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32" w:rsidRDefault="00B72632" w:rsidP="00B72632">
      <w:pPr>
        <w:rPr>
          <w:b/>
          <w:sz w:val="28"/>
          <w:szCs w:val="28"/>
        </w:rPr>
      </w:pPr>
      <w:r w:rsidRPr="00B45B17">
        <w:t xml:space="preserve">                                                                                     </w:t>
      </w:r>
      <w:r>
        <w:t xml:space="preserve">  </w:t>
      </w:r>
      <w:r w:rsidRPr="00B45B17">
        <w:t xml:space="preserve"> </w:t>
      </w:r>
      <w:r w:rsidRPr="00B45B17">
        <w:rPr>
          <w:b/>
          <w:sz w:val="28"/>
          <w:szCs w:val="28"/>
        </w:rPr>
        <w:t>Утвержден</w:t>
      </w:r>
      <w:r>
        <w:rPr>
          <w:b/>
          <w:sz w:val="28"/>
          <w:szCs w:val="28"/>
        </w:rPr>
        <w:t>:</w:t>
      </w:r>
    </w:p>
    <w:p w:rsidR="00B72632" w:rsidRDefault="00B72632" w:rsidP="00B7263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>Постановлением руководителя</w:t>
      </w:r>
    </w:p>
    <w:p w:rsidR="00B72632" w:rsidRDefault="00B72632" w:rsidP="00B726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администрации МОГО «Ухта»</w:t>
      </w:r>
    </w:p>
    <w:p w:rsidR="00B72632" w:rsidRDefault="00B72632" w:rsidP="00B726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B72632" w:rsidRDefault="00B72632" w:rsidP="00B726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от «__ » ____________2012г.</w:t>
      </w:r>
    </w:p>
    <w:p w:rsidR="00B72632" w:rsidRPr="00B45B17" w:rsidRDefault="00B72632" w:rsidP="00B726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№______________________</w:t>
      </w:r>
    </w:p>
    <w:p w:rsidR="00B72632" w:rsidRDefault="00B72632" w:rsidP="00B72632">
      <w:pPr>
        <w:rPr>
          <w:rFonts w:ascii="Arial" w:hAnsi="Arial" w:cs="Arial"/>
        </w:rPr>
      </w:pPr>
    </w:p>
    <w:p w:rsidR="00B72632" w:rsidRDefault="00B72632" w:rsidP="00B72632">
      <w:pPr>
        <w:rPr>
          <w:rFonts w:ascii="Arial" w:hAnsi="Arial" w:cs="Arial"/>
        </w:rPr>
      </w:pPr>
    </w:p>
    <w:p w:rsidR="00B72632" w:rsidRDefault="00B72632" w:rsidP="00B72632">
      <w:pPr>
        <w:rPr>
          <w:rFonts w:ascii="Arial" w:hAnsi="Arial" w:cs="Arial"/>
        </w:rPr>
      </w:pPr>
    </w:p>
    <w:p w:rsidR="00B72632" w:rsidRPr="007D72E4" w:rsidRDefault="00B72632" w:rsidP="00B72632">
      <w:pPr>
        <w:pStyle w:val="1"/>
        <w:tabs>
          <w:tab w:val="left" w:pos="0"/>
        </w:tabs>
        <w:rPr>
          <w:rFonts w:ascii="Times New Roman" w:hAnsi="Times New Roman" w:cs="Times New Roman"/>
          <w:b w:val="0"/>
          <w:bCs w:val="0"/>
          <w:sz w:val="40"/>
          <w:szCs w:val="40"/>
          <w:u w:val="single"/>
        </w:rPr>
      </w:pPr>
      <w:r w:rsidRPr="007D72E4">
        <w:rPr>
          <w:rFonts w:ascii="Times New Roman" w:hAnsi="Times New Roman" w:cs="Times New Roman"/>
          <w:b w:val="0"/>
          <w:bCs w:val="0"/>
          <w:sz w:val="40"/>
          <w:szCs w:val="40"/>
          <w:u w:val="single"/>
        </w:rPr>
        <w:t>Общество с ограниченной ответственностью</w:t>
      </w:r>
    </w:p>
    <w:p w:rsidR="00B72632" w:rsidRPr="007D72E4" w:rsidRDefault="00B72632" w:rsidP="00B72632">
      <w:pPr>
        <w:jc w:val="center"/>
        <w:rPr>
          <w:b/>
          <w:sz w:val="40"/>
          <w:szCs w:val="40"/>
          <w:u w:val="single"/>
        </w:rPr>
      </w:pPr>
      <w:r w:rsidRPr="007D72E4">
        <w:rPr>
          <w:b/>
          <w:sz w:val="40"/>
          <w:szCs w:val="40"/>
          <w:u w:val="single"/>
        </w:rPr>
        <w:t>«Электротехнологии»</w:t>
      </w:r>
    </w:p>
    <w:p w:rsidR="00B72632" w:rsidRDefault="00B72632" w:rsidP="00B72632">
      <w:pPr>
        <w:ind w:left="680"/>
        <w:jc w:val="center"/>
        <w:rPr>
          <w:rFonts w:ascii="Arial" w:hAnsi="Arial" w:cs="Arial"/>
          <w:b/>
          <w:sz w:val="26"/>
        </w:rPr>
      </w:pPr>
      <w:r>
        <w:rPr>
          <w:b/>
          <w:bCs/>
        </w:rPr>
        <w:t xml:space="preserve">                    </w:t>
      </w:r>
    </w:p>
    <w:p w:rsidR="00B72632" w:rsidRDefault="00B72632" w:rsidP="00B72632">
      <w:pPr>
        <w:jc w:val="center"/>
        <w:rPr>
          <w:rFonts w:ascii="Arial" w:hAnsi="Arial" w:cs="Arial"/>
          <w:b/>
        </w:rPr>
      </w:pPr>
    </w:p>
    <w:p w:rsidR="00B72632" w:rsidRDefault="00B72632" w:rsidP="00B72632">
      <w:pPr>
        <w:rPr>
          <w:rFonts w:ascii="Arial" w:hAnsi="Arial" w:cs="Arial"/>
          <w:b/>
          <w:bCs/>
        </w:rPr>
      </w:pPr>
    </w:p>
    <w:p w:rsidR="00B72632" w:rsidRDefault="00B72632" w:rsidP="00B72632">
      <w:pPr>
        <w:jc w:val="center"/>
        <w:rPr>
          <w:rFonts w:ascii="Arial" w:hAnsi="Arial" w:cs="Arial"/>
          <w:b/>
          <w:bCs/>
        </w:rPr>
      </w:pPr>
    </w:p>
    <w:p w:rsidR="00B72632" w:rsidRDefault="00B72632" w:rsidP="00B72632">
      <w:pPr>
        <w:pStyle w:val="11"/>
        <w:spacing w:before="0" w:after="0" w:line="240" w:lineRule="auto"/>
        <w:ind w:right="23"/>
        <w:jc w:val="center"/>
        <w:rPr>
          <w:rStyle w:val="af6"/>
          <w:sz w:val="36"/>
          <w:szCs w:val="36"/>
        </w:rPr>
      </w:pPr>
      <w:r w:rsidRPr="005A4611">
        <w:rPr>
          <w:rStyle w:val="af6"/>
          <w:sz w:val="36"/>
          <w:szCs w:val="36"/>
        </w:rPr>
        <w:t xml:space="preserve">Строительство электрических сетей для </w:t>
      </w:r>
    </w:p>
    <w:p w:rsidR="00B72632" w:rsidRDefault="00B72632" w:rsidP="00B72632">
      <w:pPr>
        <w:pStyle w:val="11"/>
        <w:spacing w:before="0" w:after="0" w:line="240" w:lineRule="auto"/>
        <w:ind w:right="23"/>
        <w:jc w:val="center"/>
        <w:rPr>
          <w:rStyle w:val="af6"/>
          <w:sz w:val="36"/>
          <w:szCs w:val="36"/>
        </w:rPr>
      </w:pPr>
      <w:r w:rsidRPr="005A4611">
        <w:rPr>
          <w:rStyle w:val="af6"/>
          <w:sz w:val="36"/>
          <w:szCs w:val="36"/>
        </w:rPr>
        <w:t xml:space="preserve">технологического присоединения склада № 17, </w:t>
      </w:r>
    </w:p>
    <w:p w:rsidR="00B72632" w:rsidRPr="005A4611" w:rsidRDefault="00B72632" w:rsidP="00B72632">
      <w:pPr>
        <w:pStyle w:val="11"/>
        <w:spacing w:before="0" w:after="0" w:line="240" w:lineRule="auto"/>
        <w:ind w:right="23"/>
        <w:jc w:val="center"/>
        <w:rPr>
          <w:sz w:val="36"/>
          <w:szCs w:val="36"/>
        </w:rPr>
      </w:pPr>
      <w:r w:rsidRPr="005A4611">
        <w:rPr>
          <w:rStyle w:val="af6"/>
          <w:sz w:val="36"/>
          <w:szCs w:val="36"/>
        </w:rPr>
        <w:t>по ул. Железнодорожная, д. 48 в г. Ухта.</w:t>
      </w:r>
    </w:p>
    <w:p w:rsidR="00B72632" w:rsidRDefault="00B72632" w:rsidP="00B72632">
      <w:pPr>
        <w:pStyle w:val="23"/>
        <w:jc w:val="center"/>
        <w:rPr>
          <w:b w:val="0"/>
          <w:bCs w:val="0"/>
        </w:rPr>
      </w:pPr>
    </w:p>
    <w:p w:rsidR="00B72632" w:rsidRDefault="00B72632" w:rsidP="00B72632">
      <w:pPr>
        <w:pStyle w:val="23"/>
        <w:ind w:left="0" w:firstLine="0"/>
        <w:rPr>
          <w:b w:val="0"/>
          <w:bCs w:val="0"/>
        </w:rPr>
      </w:pPr>
    </w:p>
    <w:p w:rsidR="00B72632" w:rsidRDefault="00B72632" w:rsidP="00B72632">
      <w:pPr>
        <w:pStyle w:val="23"/>
        <w:jc w:val="center"/>
        <w:rPr>
          <w:b w:val="0"/>
          <w:bCs w:val="0"/>
        </w:rPr>
      </w:pPr>
    </w:p>
    <w:p w:rsidR="00B72632" w:rsidRPr="00280649" w:rsidRDefault="00B72632" w:rsidP="00B72632">
      <w:pPr>
        <w:pStyle w:val="1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ПРОЕКТНАЯ ДОКУМЕНТАЦИЯ</w:t>
      </w:r>
    </w:p>
    <w:p w:rsidR="00B72632" w:rsidRPr="00293C26" w:rsidRDefault="00B72632" w:rsidP="00B72632">
      <w:pPr>
        <w:rPr>
          <w:b/>
          <w:bCs/>
          <w:sz w:val="32"/>
          <w:szCs w:val="32"/>
        </w:rPr>
      </w:pPr>
    </w:p>
    <w:p w:rsidR="00B72632" w:rsidRDefault="00B72632" w:rsidP="00B72632">
      <w:pPr>
        <w:spacing w:line="360" w:lineRule="auto"/>
        <w:jc w:val="center"/>
        <w:rPr>
          <w:b/>
          <w:bCs/>
          <w:sz w:val="32"/>
          <w:szCs w:val="32"/>
        </w:rPr>
      </w:pPr>
      <w:r w:rsidRPr="00293C26">
        <w:rPr>
          <w:b/>
          <w:bCs/>
          <w:sz w:val="32"/>
          <w:szCs w:val="32"/>
        </w:rPr>
        <w:t xml:space="preserve">Проект </w:t>
      </w:r>
      <w:r>
        <w:rPr>
          <w:b/>
          <w:bCs/>
          <w:sz w:val="32"/>
          <w:szCs w:val="32"/>
        </w:rPr>
        <w:t xml:space="preserve">планировки территории </w:t>
      </w:r>
    </w:p>
    <w:p w:rsidR="00B72632" w:rsidRDefault="00B72632" w:rsidP="00B7263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(в том числе проект межевания) </w:t>
      </w:r>
    </w:p>
    <w:p w:rsidR="00B72632" w:rsidRDefault="00B72632" w:rsidP="00B72632">
      <w:pPr>
        <w:spacing w:line="360" w:lineRule="auto"/>
        <w:jc w:val="center"/>
        <w:rPr>
          <w:b/>
          <w:bCs/>
          <w:sz w:val="32"/>
          <w:szCs w:val="32"/>
        </w:rPr>
      </w:pPr>
    </w:p>
    <w:p w:rsidR="00B72632" w:rsidRPr="00293C26" w:rsidRDefault="00B72632" w:rsidP="00B7263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ОСНОВНАЯ ЧАСТЬ</w:t>
      </w:r>
    </w:p>
    <w:p w:rsidR="00B72632" w:rsidRPr="00293C26" w:rsidRDefault="00B72632" w:rsidP="00B7263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04/12-ППТ</w:t>
      </w:r>
    </w:p>
    <w:p w:rsidR="00B72632" w:rsidRDefault="00B72632" w:rsidP="00B72632">
      <w:pPr>
        <w:spacing w:line="360" w:lineRule="auto"/>
        <w:jc w:val="center"/>
        <w:rPr>
          <w:b/>
          <w:bCs/>
          <w:sz w:val="28"/>
        </w:rPr>
      </w:pPr>
    </w:p>
    <w:p w:rsidR="00B72632" w:rsidRDefault="00B72632" w:rsidP="00B72632">
      <w:pPr>
        <w:jc w:val="both"/>
        <w:rPr>
          <w:b/>
          <w:bCs/>
        </w:rPr>
      </w:pPr>
    </w:p>
    <w:tbl>
      <w:tblPr>
        <w:tblpPr w:leftFromText="180" w:rightFromText="180" w:vertAnchor="text" w:horzAnchor="page" w:tblpX="2162" w:tblpY="486"/>
        <w:tblW w:w="0" w:type="auto"/>
        <w:tblLook w:val="0000"/>
      </w:tblPr>
      <w:tblGrid>
        <w:gridCol w:w="6072"/>
        <w:gridCol w:w="2273"/>
      </w:tblGrid>
      <w:tr w:rsidR="00B72632" w:rsidTr="00B72632">
        <w:tc>
          <w:tcPr>
            <w:tcW w:w="6072" w:type="dxa"/>
          </w:tcPr>
          <w:p w:rsidR="00B72632" w:rsidRPr="00A854A1" w:rsidRDefault="00B72632" w:rsidP="00B72632">
            <w:pPr>
              <w:pStyle w:val="5"/>
              <w:framePr w:hSpace="0" w:wrap="auto" w:vAnchor="margin" w:hAnchor="text" w:xAlign="left" w:yAlign="inline"/>
              <w:spacing w:line="480" w:lineRule="auto"/>
              <w:rPr>
                <w:rFonts w:ascii="Times New Roman" w:hAnsi="Times New Roman" w:cs="Times New Roman"/>
                <w:b w:val="0"/>
                <w:bCs w:val="0"/>
                <w:sz w:val="28"/>
              </w:rPr>
            </w:pPr>
            <w:r w:rsidRPr="00A854A1">
              <w:rPr>
                <w:rFonts w:ascii="Times New Roman" w:hAnsi="Times New Roman" w:cs="Times New Roman"/>
                <w:b w:val="0"/>
                <w:bCs w:val="0"/>
                <w:sz w:val="28"/>
              </w:rPr>
              <w:t xml:space="preserve">Директор </w:t>
            </w:r>
          </w:p>
        </w:tc>
        <w:tc>
          <w:tcPr>
            <w:tcW w:w="2273" w:type="dxa"/>
          </w:tcPr>
          <w:p w:rsidR="00B72632" w:rsidRPr="00A854A1" w:rsidRDefault="00B72632" w:rsidP="00B72632">
            <w:pPr>
              <w:jc w:val="both"/>
              <w:rPr>
                <w:sz w:val="28"/>
                <w:highlight w:val="yellow"/>
              </w:rPr>
            </w:pPr>
            <w:r>
              <w:rPr>
                <w:sz w:val="28"/>
              </w:rPr>
              <w:t>Н.Н.Пономарев</w:t>
            </w:r>
          </w:p>
        </w:tc>
      </w:tr>
      <w:tr w:rsidR="00B72632" w:rsidTr="00B72632">
        <w:tc>
          <w:tcPr>
            <w:tcW w:w="6072" w:type="dxa"/>
          </w:tcPr>
          <w:p w:rsidR="00B72632" w:rsidRDefault="00B72632" w:rsidP="00B72632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Главный инженер проекта</w:t>
            </w:r>
          </w:p>
        </w:tc>
        <w:tc>
          <w:tcPr>
            <w:tcW w:w="2273" w:type="dxa"/>
          </w:tcPr>
          <w:p w:rsidR="00B72632" w:rsidRPr="00A854A1" w:rsidRDefault="00B72632" w:rsidP="00B72632">
            <w:pPr>
              <w:spacing w:line="480" w:lineRule="auto"/>
              <w:jc w:val="both"/>
              <w:rPr>
                <w:sz w:val="28"/>
                <w:highlight w:val="yellow"/>
              </w:rPr>
            </w:pPr>
            <w:r>
              <w:rPr>
                <w:sz w:val="28"/>
              </w:rPr>
              <w:t>В.В.Тарлыков</w:t>
            </w:r>
            <w:r w:rsidRPr="00A854A1">
              <w:rPr>
                <w:sz w:val="28"/>
              </w:rPr>
              <w:t xml:space="preserve"> </w:t>
            </w:r>
          </w:p>
        </w:tc>
      </w:tr>
      <w:tr w:rsidR="00B72632" w:rsidTr="00B72632">
        <w:tc>
          <w:tcPr>
            <w:tcW w:w="6072" w:type="dxa"/>
          </w:tcPr>
          <w:p w:rsidR="00B72632" w:rsidRDefault="00B72632" w:rsidP="00B72632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2273" w:type="dxa"/>
          </w:tcPr>
          <w:p w:rsidR="00B72632" w:rsidRDefault="00B72632" w:rsidP="00B72632">
            <w:pPr>
              <w:spacing w:line="480" w:lineRule="auto"/>
              <w:jc w:val="both"/>
              <w:rPr>
                <w:sz w:val="28"/>
              </w:rPr>
            </w:pPr>
          </w:p>
        </w:tc>
      </w:tr>
    </w:tbl>
    <w:p w:rsidR="00B72632" w:rsidRDefault="00B72632" w:rsidP="00B72632">
      <w:pPr>
        <w:jc w:val="both"/>
        <w:rPr>
          <w:b/>
          <w:bCs/>
        </w:rPr>
      </w:pPr>
    </w:p>
    <w:p w:rsidR="00B72632" w:rsidRDefault="00B72632" w:rsidP="00B72632">
      <w:pPr>
        <w:jc w:val="both"/>
        <w:rPr>
          <w:b/>
          <w:bCs/>
        </w:rPr>
      </w:pPr>
    </w:p>
    <w:p w:rsidR="00B72632" w:rsidRDefault="00B72632" w:rsidP="00B72632">
      <w:pPr>
        <w:jc w:val="both"/>
        <w:rPr>
          <w:b/>
          <w:bCs/>
        </w:rPr>
      </w:pPr>
    </w:p>
    <w:p w:rsidR="00B72632" w:rsidRPr="00952C28" w:rsidRDefault="00B72632" w:rsidP="00B72632">
      <w:pPr>
        <w:jc w:val="center"/>
        <w:rPr>
          <w:rFonts w:ascii="Arial" w:hAnsi="Arial" w:cs="Arial"/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72632" w:rsidRPr="00280649" w:rsidRDefault="00B72632" w:rsidP="00B72632">
      <w:pPr>
        <w:jc w:val="center"/>
        <w:rPr>
          <w:b/>
        </w:rPr>
      </w:pPr>
      <w:r w:rsidRPr="00280649">
        <w:rPr>
          <w:b/>
        </w:rPr>
        <w:t xml:space="preserve">г. </w:t>
      </w:r>
      <w:r>
        <w:rPr>
          <w:b/>
        </w:rPr>
        <w:t>Ухта</w:t>
      </w:r>
    </w:p>
    <w:p w:rsidR="00B72632" w:rsidRDefault="00B72632" w:rsidP="00B72632">
      <w:pPr>
        <w:jc w:val="center"/>
        <w:rPr>
          <w:rFonts w:ascii="Arial" w:hAnsi="Arial" w:cs="Arial"/>
          <w:b/>
          <w:bCs/>
        </w:rPr>
        <w:sectPr w:rsidR="00B72632" w:rsidSect="004A6C21">
          <w:headerReference w:type="default" r:id="rId7"/>
          <w:footerReference w:type="even" r:id="rId8"/>
          <w:footerReference w:type="default" r:id="rId9"/>
          <w:pgSz w:w="11906" w:h="16838"/>
          <w:pgMar w:top="1134" w:right="680" w:bottom="1134" w:left="1701" w:header="709" w:footer="709" w:gutter="0"/>
          <w:pgNumType w:start="36"/>
          <w:cols w:space="708"/>
          <w:docGrid w:linePitch="360"/>
        </w:sectPr>
      </w:pPr>
      <w:r>
        <w:rPr>
          <w:b/>
        </w:rPr>
        <w:t xml:space="preserve">  2012</w:t>
      </w:r>
      <w:r w:rsidRPr="00280649">
        <w:rPr>
          <w:b/>
        </w:rPr>
        <w:t>г.</w:t>
      </w:r>
    </w:p>
    <w:p w:rsidR="00A23C22" w:rsidRDefault="00A23C22" w:rsidP="00B72632">
      <w:pPr>
        <w:rPr>
          <w:b/>
        </w:rPr>
      </w:pPr>
    </w:p>
    <w:p w:rsidR="00B72632" w:rsidRDefault="00B72632" w:rsidP="00B72632">
      <w:pPr>
        <w:rPr>
          <w:b/>
        </w:rPr>
      </w:pPr>
    </w:p>
    <w:p w:rsidR="00B72632" w:rsidRDefault="00B72632" w:rsidP="00B72632">
      <w:pPr>
        <w:rPr>
          <w:b/>
        </w:rPr>
      </w:pPr>
    </w:p>
    <w:p w:rsidR="00B72632" w:rsidRDefault="00B72632" w:rsidP="00B72632">
      <w:pPr>
        <w:rPr>
          <w:b/>
        </w:rPr>
      </w:pPr>
    </w:p>
    <w:p w:rsidR="00B72632" w:rsidRDefault="00B72632" w:rsidP="00B72632">
      <w:pPr>
        <w:rPr>
          <w:b/>
        </w:rPr>
      </w:pPr>
    </w:p>
    <w:p w:rsidR="00B72632" w:rsidRDefault="00B72632" w:rsidP="00B72632">
      <w:pPr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  <w:r>
        <w:rPr>
          <w:b/>
        </w:rPr>
        <w:t>СПРАВКА ГЛАВНОГО ИНЖЕНЕРА ПРОЕКТА</w:t>
      </w:r>
    </w:p>
    <w:p w:rsidR="00A23C22" w:rsidRDefault="00A23C22" w:rsidP="00A23C22">
      <w:pPr>
        <w:rPr>
          <w:sz w:val="20"/>
        </w:rPr>
      </w:pPr>
    </w:p>
    <w:p w:rsidR="00A23C22" w:rsidRDefault="00A23C22" w:rsidP="00A23C22">
      <w:pPr>
        <w:rPr>
          <w:sz w:val="20"/>
        </w:rPr>
      </w:pPr>
    </w:p>
    <w:p w:rsidR="00A23C22" w:rsidRDefault="00A23C22" w:rsidP="00A23C22">
      <w:pPr>
        <w:rPr>
          <w:sz w:val="20"/>
        </w:rPr>
      </w:pPr>
    </w:p>
    <w:p w:rsidR="00A23C22" w:rsidRDefault="00A23C22" w:rsidP="00A23C22">
      <w:pPr>
        <w:rPr>
          <w:sz w:val="20"/>
        </w:rPr>
      </w:pPr>
    </w:p>
    <w:p w:rsidR="00A23C22" w:rsidRPr="007D72E4" w:rsidRDefault="00A23C22" w:rsidP="00A23C22">
      <w:pPr>
        <w:pStyle w:val="ac"/>
        <w:rPr>
          <w:sz w:val="28"/>
          <w:szCs w:val="28"/>
        </w:rPr>
      </w:pPr>
      <w:r w:rsidRPr="007D72E4">
        <w:rPr>
          <w:sz w:val="28"/>
          <w:szCs w:val="28"/>
        </w:rPr>
        <w:t>В настоящем проекте все технические решения по сооружениям, констру</w:t>
      </w:r>
      <w:r w:rsidRPr="007D72E4">
        <w:rPr>
          <w:sz w:val="28"/>
          <w:szCs w:val="28"/>
        </w:rPr>
        <w:t>к</w:t>
      </w:r>
      <w:r w:rsidRPr="007D72E4">
        <w:rPr>
          <w:sz w:val="28"/>
          <w:szCs w:val="28"/>
        </w:rPr>
        <w:t>циям, оборудованию и технологической части приняты и разработаны в по</w:t>
      </w:r>
      <w:r w:rsidRPr="007D72E4">
        <w:rPr>
          <w:sz w:val="28"/>
          <w:szCs w:val="28"/>
        </w:rPr>
        <w:t>л</w:t>
      </w:r>
      <w:r w:rsidRPr="007D72E4">
        <w:rPr>
          <w:sz w:val="28"/>
          <w:szCs w:val="28"/>
        </w:rPr>
        <w:t>ном соответствии с действующими на дату выпуска проекта нормами и прав</w:t>
      </w:r>
      <w:r w:rsidRPr="007D72E4">
        <w:rPr>
          <w:sz w:val="28"/>
          <w:szCs w:val="28"/>
        </w:rPr>
        <w:t>и</w:t>
      </w:r>
      <w:r w:rsidRPr="007D72E4">
        <w:rPr>
          <w:sz w:val="28"/>
          <w:szCs w:val="28"/>
        </w:rPr>
        <w:t>лами, включая правила пожаровзрывобезопасности.</w:t>
      </w:r>
    </w:p>
    <w:p w:rsidR="00A23C22" w:rsidRPr="007D72E4" w:rsidRDefault="00A23C22" w:rsidP="00A23C22">
      <w:pPr>
        <w:pStyle w:val="ac"/>
        <w:rPr>
          <w:sz w:val="28"/>
          <w:szCs w:val="28"/>
        </w:rPr>
      </w:pPr>
      <w:r w:rsidRPr="007D72E4">
        <w:rPr>
          <w:sz w:val="28"/>
          <w:szCs w:val="28"/>
        </w:rPr>
        <w:t>При соблюдении правил технической эксплуатации, а также требований техники безопасности и пожаровзрывобезопасности, эксплуатация сооруж</w:t>
      </w:r>
      <w:r w:rsidRPr="007D72E4">
        <w:rPr>
          <w:sz w:val="28"/>
          <w:szCs w:val="28"/>
        </w:rPr>
        <w:t>е</w:t>
      </w:r>
      <w:r w:rsidRPr="007D72E4">
        <w:rPr>
          <w:sz w:val="28"/>
          <w:szCs w:val="28"/>
        </w:rPr>
        <w:t>ний по данному проекту безопасна.</w:t>
      </w:r>
    </w:p>
    <w:p w:rsidR="00A23C22" w:rsidRPr="007D72E4" w:rsidRDefault="00A23C22" w:rsidP="00A23C22">
      <w:pPr>
        <w:tabs>
          <w:tab w:val="left" w:pos="7230"/>
        </w:tabs>
        <w:spacing w:line="480" w:lineRule="auto"/>
        <w:rPr>
          <w:sz w:val="28"/>
          <w:szCs w:val="28"/>
        </w:rPr>
      </w:pPr>
    </w:p>
    <w:p w:rsidR="00A23C22" w:rsidRPr="007D72E4" w:rsidRDefault="00A23C22" w:rsidP="00A23C22">
      <w:pPr>
        <w:tabs>
          <w:tab w:val="left" w:pos="7230"/>
        </w:tabs>
        <w:spacing w:line="480" w:lineRule="auto"/>
        <w:rPr>
          <w:sz w:val="28"/>
          <w:szCs w:val="28"/>
        </w:rPr>
      </w:pPr>
    </w:p>
    <w:p w:rsidR="00A23C22" w:rsidRPr="007D72E4" w:rsidRDefault="00A23C22" w:rsidP="00A23C22">
      <w:pPr>
        <w:pStyle w:val="a3"/>
        <w:tabs>
          <w:tab w:val="left" w:pos="708"/>
        </w:tabs>
        <w:ind w:left="360"/>
        <w:rPr>
          <w:b/>
          <w:sz w:val="28"/>
          <w:szCs w:val="28"/>
        </w:rPr>
      </w:pPr>
      <w:r w:rsidRPr="007D72E4">
        <w:rPr>
          <w:sz w:val="28"/>
          <w:szCs w:val="28"/>
        </w:rPr>
        <w:t>Главный инже</w:t>
      </w:r>
      <w:r>
        <w:rPr>
          <w:sz w:val="28"/>
          <w:szCs w:val="28"/>
        </w:rPr>
        <w:t>нер проекта</w:t>
      </w:r>
      <w:r>
        <w:rPr>
          <w:sz w:val="28"/>
          <w:szCs w:val="28"/>
        </w:rPr>
        <w:tab/>
      </w:r>
      <w:r w:rsidRPr="007D72E4">
        <w:rPr>
          <w:sz w:val="28"/>
          <w:szCs w:val="28"/>
        </w:rPr>
        <w:t xml:space="preserve">                                             В.В.Тарлыков</w:t>
      </w:r>
    </w:p>
    <w:p w:rsidR="00A23C22" w:rsidRDefault="00A23C22" w:rsidP="00A23C22">
      <w:pPr>
        <w:rPr>
          <w:rFonts w:ascii="Arial" w:hAnsi="Arial" w:cs="Arial"/>
        </w:rPr>
        <w:sectPr w:rsidR="00A23C22" w:rsidSect="004A6C21">
          <w:headerReference w:type="default" r:id="rId10"/>
          <w:footerReference w:type="default" r:id="rId11"/>
          <w:pgSz w:w="11906" w:h="16838"/>
          <w:pgMar w:top="284" w:right="680" w:bottom="2836" w:left="1701" w:header="709" w:footer="709" w:gutter="0"/>
          <w:pgNumType w:start="2"/>
          <w:cols w:space="720"/>
        </w:sectPr>
      </w:pPr>
    </w:p>
    <w:p w:rsidR="00A23C22" w:rsidRDefault="00A23C22" w:rsidP="00A23C22">
      <w:pPr>
        <w:pStyle w:val="1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lastRenderedPageBreak/>
        <w:t>Содержание</w:t>
      </w:r>
    </w:p>
    <w:tbl>
      <w:tblPr>
        <w:tblW w:w="0" w:type="auto"/>
        <w:tblInd w:w="-176" w:type="dxa"/>
        <w:tblLook w:val="0000"/>
      </w:tblPr>
      <w:tblGrid>
        <w:gridCol w:w="816"/>
        <w:gridCol w:w="8205"/>
        <w:gridCol w:w="719"/>
      </w:tblGrid>
      <w:tr w:rsidR="00A23C22" w:rsidTr="00573771">
        <w:trPr>
          <w:trHeight w:val="179"/>
        </w:trPr>
        <w:tc>
          <w:tcPr>
            <w:tcW w:w="816" w:type="dxa"/>
            <w:shd w:val="clear" w:color="auto" w:fill="auto"/>
          </w:tcPr>
          <w:p w:rsidR="00A23C22" w:rsidRDefault="00A23C22" w:rsidP="00573771">
            <w:pPr>
              <w:spacing w:line="360" w:lineRule="auto"/>
              <w:jc w:val="center"/>
            </w:pPr>
          </w:p>
        </w:tc>
        <w:tc>
          <w:tcPr>
            <w:tcW w:w="8205" w:type="dxa"/>
            <w:shd w:val="clear" w:color="auto" w:fill="auto"/>
          </w:tcPr>
          <w:p w:rsidR="00A23C22" w:rsidRDefault="00A23C22" w:rsidP="00573771">
            <w:pPr>
              <w:spacing w:before="120" w:line="360" w:lineRule="auto"/>
            </w:pPr>
          </w:p>
        </w:tc>
        <w:tc>
          <w:tcPr>
            <w:tcW w:w="719" w:type="dxa"/>
            <w:shd w:val="clear" w:color="auto" w:fill="auto"/>
          </w:tcPr>
          <w:p w:rsidR="00A23C22" w:rsidRDefault="00A23C22" w:rsidP="00573771">
            <w:pPr>
              <w:spacing w:before="120" w:line="360" w:lineRule="auto"/>
              <w:jc w:val="center"/>
            </w:pPr>
            <w:r>
              <w:t>Лист</w:t>
            </w:r>
          </w:p>
        </w:tc>
      </w:tr>
      <w:tr w:rsidR="00A23C2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676328" w:rsidRDefault="00A23C22" w:rsidP="00573771">
            <w:pPr>
              <w:spacing w:before="60" w:line="360" w:lineRule="auto"/>
              <w:jc w:val="center"/>
            </w:pPr>
            <w:r w:rsidRPr="00676328">
              <w:t>1.</w:t>
            </w:r>
          </w:p>
        </w:tc>
        <w:tc>
          <w:tcPr>
            <w:tcW w:w="8205" w:type="dxa"/>
            <w:shd w:val="clear" w:color="auto" w:fill="auto"/>
          </w:tcPr>
          <w:p w:rsidR="00A23C22" w:rsidRPr="00733F0A" w:rsidRDefault="00A23C22" w:rsidP="00733F0A">
            <w:pPr>
              <w:rPr>
                <w:b/>
                <w:color w:val="000000"/>
              </w:rPr>
            </w:pPr>
            <w:r w:rsidRPr="005C40C3">
              <w:rPr>
                <w:color w:val="000000"/>
              </w:rPr>
              <w:t xml:space="preserve"> </w:t>
            </w:r>
            <w:r w:rsidR="00733F0A" w:rsidRPr="00733F0A">
              <w:rPr>
                <w:b/>
              </w:rPr>
              <w:t>Положение о размещении линейного объекта</w:t>
            </w:r>
            <w:r w:rsidR="00733F0A">
              <w:rPr>
                <w:b/>
              </w:rPr>
              <w:t xml:space="preserve">. </w:t>
            </w:r>
          </w:p>
        </w:tc>
        <w:tc>
          <w:tcPr>
            <w:tcW w:w="719" w:type="dxa"/>
            <w:shd w:val="clear" w:color="auto" w:fill="auto"/>
          </w:tcPr>
          <w:p w:rsidR="00A23C22" w:rsidRPr="00CD389C" w:rsidRDefault="00A23C22" w:rsidP="00573771">
            <w:pPr>
              <w:spacing w:before="60" w:line="360" w:lineRule="auto"/>
              <w:jc w:val="center"/>
            </w:pPr>
            <w:r>
              <w:t>4</w:t>
            </w:r>
          </w:p>
        </w:tc>
      </w:tr>
      <w:tr w:rsidR="00733F0A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733F0A" w:rsidRDefault="00733F0A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1.1.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733F0A" w:rsidRPr="007611A7" w:rsidRDefault="00733F0A" w:rsidP="00573771">
            <w:r>
              <w:t>Исходно-разрешительная документация</w:t>
            </w:r>
          </w:p>
        </w:tc>
        <w:tc>
          <w:tcPr>
            <w:tcW w:w="719" w:type="dxa"/>
            <w:shd w:val="clear" w:color="auto" w:fill="auto"/>
          </w:tcPr>
          <w:p w:rsidR="00733F0A" w:rsidRDefault="00733F0A" w:rsidP="00573771">
            <w:pPr>
              <w:spacing w:before="60" w:line="360" w:lineRule="auto"/>
              <w:jc w:val="center"/>
            </w:pPr>
            <w:r>
              <w:t>4</w:t>
            </w:r>
          </w:p>
        </w:tc>
      </w:tr>
      <w:tr w:rsidR="00A23C2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676328" w:rsidRDefault="00733F0A" w:rsidP="00573771">
            <w:pPr>
              <w:spacing w:before="60" w:line="360" w:lineRule="auto"/>
              <w:jc w:val="center"/>
            </w:pPr>
            <w:r>
              <w:rPr>
                <w:rStyle w:val="ad"/>
                <w:color w:val="000000"/>
                <w:u w:val="none"/>
              </w:rPr>
              <w:t>1.2.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A23C22" w:rsidRPr="007611A7" w:rsidRDefault="00A23C22" w:rsidP="00573771">
            <w:pPr>
              <w:rPr>
                <w:rStyle w:val="ad"/>
                <w:color w:val="auto"/>
                <w:u w:val="none"/>
              </w:rPr>
            </w:pPr>
            <w:r w:rsidRPr="007611A7">
              <w:t>Сведения о линейном объекте и его краткая характеристика.</w:t>
            </w:r>
          </w:p>
        </w:tc>
        <w:tc>
          <w:tcPr>
            <w:tcW w:w="719" w:type="dxa"/>
            <w:shd w:val="clear" w:color="auto" w:fill="auto"/>
          </w:tcPr>
          <w:p w:rsidR="00A23C22" w:rsidRPr="00CD389C" w:rsidRDefault="00A23C22" w:rsidP="00573771">
            <w:pPr>
              <w:spacing w:before="60" w:line="360" w:lineRule="auto"/>
              <w:jc w:val="center"/>
            </w:pPr>
            <w:r>
              <w:t>4</w:t>
            </w:r>
          </w:p>
        </w:tc>
      </w:tr>
      <w:tr w:rsidR="00733F0A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733F0A" w:rsidRDefault="00733F0A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1.3.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733F0A" w:rsidRPr="007611A7" w:rsidRDefault="00733F0A" w:rsidP="00573771">
            <w:r>
              <w:t>Сведения о размещении линейного объекта на осваиваемой территории</w:t>
            </w:r>
          </w:p>
        </w:tc>
        <w:tc>
          <w:tcPr>
            <w:tcW w:w="719" w:type="dxa"/>
            <w:shd w:val="clear" w:color="auto" w:fill="auto"/>
          </w:tcPr>
          <w:p w:rsidR="00733F0A" w:rsidRDefault="006E39B8" w:rsidP="00573771">
            <w:pPr>
              <w:spacing w:before="60" w:line="360" w:lineRule="auto"/>
              <w:jc w:val="center"/>
            </w:pPr>
            <w:r>
              <w:t>5</w:t>
            </w:r>
          </w:p>
        </w:tc>
      </w:tr>
      <w:tr w:rsidR="00733F0A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733F0A" w:rsidRDefault="00733F0A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1.4.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733F0A" w:rsidRDefault="009457B9" w:rsidP="009457B9">
            <w:pPr>
              <w:tabs>
                <w:tab w:val="left" w:pos="0"/>
              </w:tabs>
            </w:pPr>
            <w:r w:rsidRPr="009457B9">
              <w:t>Описание решений по организации рельефа трассы и инженерной подгото</w:t>
            </w:r>
            <w:r w:rsidRPr="009457B9">
              <w:t>в</w:t>
            </w:r>
            <w:r w:rsidRPr="009457B9">
              <w:t>ке территории</w:t>
            </w:r>
          </w:p>
        </w:tc>
        <w:tc>
          <w:tcPr>
            <w:tcW w:w="719" w:type="dxa"/>
            <w:shd w:val="clear" w:color="auto" w:fill="auto"/>
          </w:tcPr>
          <w:p w:rsidR="00733F0A" w:rsidRDefault="00AE0EEF" w:rsidP="00573771">
            <w:pPr>
              <w:spacing w:before="60" w:line="360" w:lineRule="auto"/>
              <w:jc w:val="center"/>
            </w:pPr>
            <w:r>
              <w:t>8</w:t>
            </w:r>
          </w:p>
        </w:tc>
      </w:tr>
      <w:tr w:rsidR="00A23C2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676328" w:rsidRDefault="00733F0A" w:rsidP="00573771">
            <w:pPr>
              <w:spacing w:before="60" w:line="360" w:lineRule="auto"/>
              <w:jc w:val="center"/>
            </w:pPr>
            <w:r>
              <w:rPr>
                <w:bCs/>
              </w:rPr>
              <w:t>2</w:t>
            </w:r>
            <w:r w:rsidR="00A23C22" w:rsidRPr="00676328">
              <w:rPr>
                <w:bCs/>
              </w:rPr>
              <w:t>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A23C22" w:rsidRPr="00733F0A" w:rsidRDefault="00733F0A" w:rsidP="00573771">
            <w:pPr>
              <w:tabs>
                <w:tab w:val="left" w:pos="0"/>
              </w:tabs>
              <w:rPr>
                <w:rStyle w:val="ad"/>
                <w:b/>
                <w:color w:val="auto"/>
                <w:u w:val="none"/>
              </w:rPr>
            </w:pPr>
            <w:r w:rsidRPr="00733F0A">
              <w:rPr>
                <w:b/>
              </w:rPr>
              <w:t>Основная часть проекта планировки территории. Графическая часть</w:t>
            </w:r>
          </w:p>
        </w:tc>
        <w:tc>
          <w:tcPr>
            <w:tcW w:w="719" w:type="dxa"/>
            <w:shd w:val="clear" w:color="auto" w:fill="auto"/>
          </w:tcPr>
          <w:p w:rsidR="00A23C22" w:rsidRPr="00CD389C" w:rsidRDefault="00A23C22" w:rsidP="00573771">
            <w:pPr>
              <w:spacing w:before="60" w:line="360" w:lineRule="auto"/>
              <w:jc w:val="center"/>
            </w:pPr>
          </w:p>
        </w:tc>
      </w:tr>
      <w:tr w:rsidR="00A23C2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676328" w:rsidRDefault="009457B9" w:rsidP="00573771">
            <w:pPr>
              <w:spacing w:before="60" w:line="360" w:lineRule="auto"/>
              <w:jc w:val="center"/>
            </w:pPr>
            <w:r>
              <w:rPr>
                <w:bCs/>
              </w:rPr>
              <w:t>2.1</w:t>
            </w:r>
            <w:r w:rsidR="00A23C22" w:rsidRPr="00676328">
              <w:rPr>
                <w:bCs/>
              </w:rPr>
              <w:t>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A23C22" w:rsidRPr="007611A7" w:rsidRDefault="006E39B8" w:rsidP="00573771">
            <w:pPr>
              <w:tabs>
                <w:tab w:val="left" w:pos="0"/>
              </w:tabs>
              <w:rPr>
                <w:rStyle w:val="ad"/>
                <w:color w:val="auto"/>
                <w:u w:val="none"/>
              </w:rPr>
            </w:pPr>
            <w:r>
              <w:t>Ситуационный план</w:t>
            </w:r>
          </w:p>
        </w:tc>
        <w:tc>
          <w:tcPr>
            <w:tcW w:w="719" w:type="dxa"/>
            <w:shd w:val="clear" w:color="auto" w:fill="auto"/>
          </w:tcPr>
          <w:p w:rsidR="00A23C22" w:rsidRPr="00CD389C" w:rsidRDefault="006E39B8" w:rsidP="00573771">
            <w:pPr>
              <w:spacing w:before="60" w:line="360" w:lineRule="auto"/>
              <w:jc w:val="center"/>
            </w:pPr>
            <w:r>
              <w:t>10</w:t>
            </w:r>
          </w:p>
        </w:tc>
      </w:tr>
      <w:tr w:rsidR="00A23C22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ED52E9" w:rsidRDefault="006E39B8" w:rsidP="00573771">
            <w:pPr>
              <w:spacing w:before="60" w:line="360" w:lineRule="auto"/>
              <w:jc w:val="center"/>
            </w:pPr>
            <w:r>
              <w:t>2.2.</w:t>
            </w:r>
          </w:p>
        </w:tc>
        <w:tc>
          <w:tcPr>
            <w:tcW w:w="8205" w:type="dxa"/>
            <w:shd w:val="clear" w:color="auto" w:fill="auto"/>
          </w:tcPr>
          <w:p w:rsidR="00A23C22" w:rsidRPr="00ED52E9" w:rsidRDefault="006E39B8" w:rsidP="00196741">
            <w:pPr>
              <w:pStyle w:val="a3"/>
              <w:tabs>
                <w:tab w:val="left" w:pos="708"/>
              </w:tabs>
              <w:spacing w:before="60"/>
            </w:pPr>
            <w:r>
              <w:t xml:space="preserve">План трассы </w:t>
            </w:r>
            <w:r w:rsidR="00196741">
              <w:t>ЛЭП</w:t>
            </w:r>
            <w:r>
              <w:t>-</w:t>
            </w:r>
            <w:r w:rsidR="004339D5">
              <w:t>6</w:t>
            </w:r>
            <w:r>
              <w:t xml:space="preserve"> кВ</w:t>
            </w:r>
          </w:p>
        </w:tc>
        <w:tc>
          <w:tcPr>
            <w:tcW w:w="719" w:type="dxa"/>
            <w:shd w:val="clear" w:color="auto" w:fill="auto"/>
          </w:tcPr>
          <w:p w:rsidR="00A23C22" w:rsidRPr="006A0CCD" w:rsidRDefault="006E39B8" w:rsidP="00573771">
            <w:pPr>
              <w:spacing w:before="60" w:line="360" w:lineRule="auto"/>
              <w:jc w:val="center"/>
            </w:pPr>
            <w:r>
              <w:t>11</w:t>
            </w:r>
          </w:p>
        </w:tc>
      </w:tr>
      <w:tr w:rsidR="006E39B8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6E39B8" w:rsidRPr="00ED52E9" w:rsidRDefault="006E39B8" w:rsidP="00573771">
            <w:pPr>
              <w:spacing w:before="60" w:line="360" w:lineRule="auto"/>
              <w:jc w:val="center"/>
            </w:pPr>
          </w:p>
        </w:tc>
        <w:tc>
          <w:tcPr>
            <w:tcW w:w="8205" w:type="dxa"/>
            <w:shd w:val="clear" w:color="auto" w:fill="auto"/>
          </w:tcPr>
          <w:p w:rsidR="006E39B8" w:rsidRPr="00ED52E9" w:rsidRDefault="006E39B8" w:rsidP="00573771">
            <w:pPr>
              <w:pStyle w:val="a3"/>
              <w:tabs>
                <w:tab w:val="left" w:pos="708"/>
              </w:tabs>
              <w:spacing w:before="60"/>
            </w:pPr>
          </w:p>
        </w:tc>
        <w:tc>
          <w:tcPr>
            <w:tcW w:w="719" w:type="dxa"/>
            <w:shd w:val="clear" w:color="auto" w:fill="auto"/>
          </w:tcPr>
          <w:p w:rsidR="006E39B8" w:rsidRPr="006A0CCD" w:rsidRDefault="006E39B8" w:rsidP="00573771">
            <w:pPr>
              <w:spacing w:before="60" w:line="360" w:lineRule="auto"/>
              <w:jc w:val="center"/>
            </w:pPr>
          </w:p>
        </w:tc>
      </w:tr>
    </w:tbl>
    <w:p w:rsidR="00A23C22" w:rsidRDefault="00A23C22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9457B9" w:rsidRDefault="009457B9" w:rsidP="00A23C22"/>
    <w:p w:rsidR="00A23C22" w:rsidRDefault="00A23C22" w:rsidP="00A23C22"/>
    <w:p w:rsidR="00A23C22" w:rsidRDefault="00A23C22" w:rsidP="00A23C22"/>
    <w:p w:rsidR="00A23C22" w:rsidRDefault="00A23C22" w:rsidP="00A23C22"/>
    <w:p w:rsidR="00A23C22" w:rsidRDefault="00A23C22" w:rsidP="00A23C22"/>
    <w:p w:rsidR="00A23C22" w:rsidRDefault="00A23C22" w:rsidP="00A23C22"/>
    <w:p w:rsidR="00B50B72" w:rsidRDefault="00B50B72" w:rsidP="00A23C22"/>
    <w:p w:rsidR="00B50B72" w:rsidRDefault="00B50B72" w:rsidP="00A23C22"/>
    <w:p w:rsidR="00B50B72" w:rsidRDefault="00B50B72" w:rsidP="00A23C22"/>
    <w:p w:rsidR="00B50B72" w:rsidRDefault="00B50B72" w:rsidP="00A23C22"/>
    <w:p w:rsidR="00B50B72" w:rsidRDefault="00B50B72" w:rsidP="00A23C22"/>
    <w:p w:rsidR="00B50B72" w:rsidRDefault="00B50B72" w:rsidP="00A23C22"/>
    <w:p w:rsidR="009457B9" w:rsidRPr="007611A7" w:rsidRDefault="009457B9" w:rsidP="00A23C22"/>
    <w:p w:rsidR="00A23C22" w:rsidRPr="006E39B8" w:rsidRDefault="006E39B8" w:rsidP="006E39B8">
      <w:pPr>
        <w:pStyle w:val="20"/>
        <w:rPr>
          <w:rStyle w:val="ad"/>
          <w:color w:val="000000"/>
          <w:u w:val="none"/>
        </w:rPr>
      </w:pPr>
      <w:r w:rsidRPr="006E39B8">
        <w:rPr>
          <w:rStyle w:val="ad"/>
          <w:color w:val="000000"/>
          <w:u w:val="none"/>
        </w:rPr>
        <w:lastRenderedPageBreak/>
        <w:t>Положение о размещении линейного объекта</w:t>
      </w:r>
    </w:p>
    <w:p w:rsidR="006E39B8" w:rsidRDefault="006E39B8" w:rsidP="00A23C22">
      <w:pPr>
        <w:ind w:firstLine="709"/>
        <w:jc w:val="center"/>
        <w:rPr>
          <w:b/>
          <w:color w:val="000000"/>
          <w:sz w:val="28"/>
          <w:szCs w:val="28"/>
        </w:rPr>
      </w:pPr>
    </w:p>
    <w:p w:rsidR="00A23C22" w:rsidRDefault="00A23C22" w:rsidP="00A23C22">
      <w:pPr>
        <w:ind w:firstLine="70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9457B9">
        <w:rPr>
          <w:b/>
          <w:color w:val="000000"/>
          <w:sz w:val="28"/>
          <w:szCs w:val="28"/>
        </w:rPr>
        <w:t>1.</w:t>
      </w:r>
      <w:r w:rsidRPr="00BB409F">
        <w:t xml:space="preserve"> </w:t>
      </w:r>
      <w:r>
        <w:rPr>
          <w:b/>
          <w:sz w:val="28"/>
          <w:szCs w:val="28"/>
        </w:rPr>
        <w:t>Исходно-разрешительная документация.</w:t>
      </w:r>
    </w:p>
    <w:p w:rsidR="00A23C22" w:rsidRPr="001F6B95" w:rsidRDefault="00A23C22" w:rsidP="00A23C22">
      <w:pPr>
        <w:ind w:firstLine="709"/>
        <w:jc w:val="center"/>
        <w:rPr>
          <w:b/>
          <w:bCs/>
        </w:rPr>
      </w:pPr>
    </w:p>
    <w:p w:rsidR="004339D5" w:rsidRPr="00FD11B9" w:rsidRDefault="004339D5" w:rsidP="004339D5">
      <w:pPr>
        <w:pStyle w:val="a6"/>
        <w:ind w:left="-15" w:firstLine="723"/>
        <w:rPr>
          <w:b w:val="0"/>
          <w:sz w:val="28"/>
          <w:szCs w:val="28"/>
        </w:rPr>
      </w:pPr>
      <w:r w:rsidRPr="00701413">
        <w:rPr>
          <w:b w:val="0"/>
          <w:sz w:val="28"/>
          <w:szCs w:val="28"/>
        </w:rPr>
        <w:t>Решение о разработке проектной документации по объекту</w:t>
      </w:r>
      <w:r w:rsidRPr="00701413">
        <w:rPr>
          <w:sz w:val="28"/>
          <w:szCs w:val="28"/>
        </w:rPr>
        <w:t xml:space="preserve"> «</w:t>
      </w:r>
      <w:r w:rsidRPr="00701413">
        <w:rPr>
          <w:rStyle w:val="af6"/>
          <w:sz w:val="28"/>
          <w:szCs w:val="28"/>
        </w:rPr>
        <w:t>Стро</w:t>
      </w:r>
      <w:r w:rsidRPr="00701413">
        <w:rPr>
          <w:rStyle w:val="af6"/>
          <w:sz w:val="28"/>
          <w:szCs w:val="28"/>
        </w:rPr>
        <w:t>и</w:t>
      </w:r>
      <w:r w:rsidRPr="00701413">
        <w:rPr>
          <w:rStyle w:val="af6"/>
          <w:sz w:val="28"/>
          <w:szCs w:val="28"/>
        </w:rPr>
        <w:t>тельство электрических сетей для технологического присоединения склада №17, по ул. Железнодорожная</w:t>
      </w:r>
      <w:r>
        <w:rPr>
          <w:rStyle w:val="af6"/>
          <w:sz w:val="28"/>
          <w:szCs w:val="28"/>
        </w:rPr>
        <w:t xml:space="preserve"> в г. Ухта</w:t>
      </w:r>
      <w:r w:rsidRPr="00701413">
        <w:rPr>
          <w:b w:val="0"/>
          <w:sz w:val="28"/>
          <w:szCs w:val="28"/>
        </w:rPr>
        <w:t xml:space="preserve">» принято на основании </w:t>
      </w:r>
      <w:r>
        <w:rPr>
          <w:b w:val="0"/>
          <w:sz w:val="28"/>
          <w:szCs w:val="28"/>
        </w:rPr>
        <w:t>договора на технологическое присоединение к электрическим сетям ООО «</w:t>
      </w:r>
      <w:r w:rsidRPr="00FD11B9">
        <w:rPr>
          <w:b w:val="0"/>
          <w:sz w:val="28"/>
          <w:szCs w:val="28"/>
        </w:rPr>
        <w:t>Энерготрейд»</w:t>
      </w:r>
      <w:r>
        <w:rPr>
          <w:b w:val="0"/>
          <w:sz w:val="28"/>
          <w:szCs w:val="28"/>
        </w:rPr>
        <w:t>.</w:t>
      </w:r>
    </w:p>
    <w:p w:rsidR="00A23C22" w:rsidRDefault="00A23C22" w:rsidP="004339D5">
      <w:pPr>
        <w:rPr>
          <w:sz w:val="28"/>
          <w:szCs w:val="28"/>
        </w:rPr>
      </w:pPr>
      <w:r>
        <w:rPr>
          <w:sz w:val="28"/>
          <w:szCs w:val="28"/>
        </w:rPr>
        <w:tab/>
        <w:t>Проектная документация разработана на основании: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- Технического задания на разработку </w:t>
      </w:r>
      <w:r w:rsidR="004339D5" w:rsidRPr="004339D5">
        <w:rPr>
          <w:b/>
          <w:sz w:val="28"/>
          <w:szCs w:val="28"/>
        </w:rPr>
        <w:t>«</w:t>
      </w:r>
      <w:r w:rsidR="004339D5" w:rsidRPr="004339D5">
        <w:rPr>
          <w:rStyle w:val="af6"/>
          <w:b w:val="0"/>
          <w:sz w:val="28"/>
          <w:szCs w:val="28"/>
        </w:rPr>
        <w:t>Строительство электрических сетей для технологического присоединения склада №17, по ул. Железнодорожная в г. Ухта</w:t>
      </w:r>
      <w:r w:rsidR="004339D5" w:rsidRPr="004339D5"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 </w:t>
      </w:r>
      <w:r w:rsidR="004339D5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="004339D5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</w:t>
      </w:r>
      <w:r w:rsidR="004339D5">
        <w:rPr>
          <w:sz w:val="28"/>
          <w:szCs w:val="28"/>
        </w:rPr>
        <w:t xml:space="preserve">2 </w:t>
      </w:r>
      <w:r>
        <w:rPr>
          <w:sz w:val="28"/>
          <w:szCs w:val="28"/>
        </w:rPr>
        <w:t>года, выданных ООО «Энерготрейд».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Технических условий ТУ №112/1</w:t>
      </w:r>
      <w:r w:rsidR="004339D5">
        <w:rPr>
          <w:sz w:val="28"/>
          <w:szCs w:val="28"/>
        </w:rPr>
        <w:t>2</w:t>
      </w:r>
      <w:r>
        <w:rPr>
          <w:sz w:val="28"/>
          <w:szCs w:val="28"/>
        </w:rPr>
        <w:t>Э-</w:t>
      </w:r>
      <w:r w:rsidR="004339D5">
        <w:rPr>
          <w:sz w:val="28"/>
          <w:szCs w:val="28"/>
        </w:rPr>
        <w:t>0</w:t>
      </w:r>
      <w:r>
        <w:rPr>
          <w:sz w:val="28"/>
          <w:szCs w:val="28"/>
        </w:rPr>
        <w:t xml:space="preserve">8 от </w:t>
      </w:r>
      <w:r w:rsidR="004339D5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4339D5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201</w:t>
      </w:r>
      <w:r w:rsidR="004339D5">
        <w:rPr>
          <w:sz w:val="28"/>
          <w:szCs w:val="28"/>
        </w:rPr>
        <w:t>2</w:t>
      </w:r>
      <w:r>
        <w:rPr>
          <w:sz w:val="28"/>
          <w:szCs w:val="28"/>
        </w:rPr>
        <w:t>года, выданных ООО «Энерготрейд».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Отчетная документация по результатам инженерных изысканий, выполне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ных,  ООО «</w:t>
      </w:r>
      <w:r w:rsidR="004339D5">
        <w:rPr>
          <w:sz w:val="28"/>
          <w:szCs w:val="28"/>
        </w:rPr>
        <w:t>ТУРА</w:t>
      </w:r>
      <w:r>
        <w:rPr>
          <w:sz w:val="28"/>
          <w:szCs w:val="28"/>
        </w:rPr>
        <w:t>».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Акт выбора земельных участков под строительство ВЛЗ-</w:t>
      </w:r>
      <w:r w:rsidR="004339D5">
        <w:rPr>
          <w:sz w:val="28"/>
          <w:szCs w:val="28"/>
        </w:rPr>
        <w:t>6</w:t>
      </w:r>
      <w:r>
        <w:rPr>
          <w:sz w:val="28"/>
          <w:szCs w:val="28"/>
        </w:rPr>
        <w:t xml:space="preserve"> кВ, КЛ-</w:t>
      </w:r>
      <w:r w:rsidR="004339D5">
        <w:rPr>
          <w:sz w:val="28"/>
          <w:szCs w:val="28"/>
        </w:rPr>
        <w:t>6</w:t>
      </w:r>
      <w:r>
        <w:rPr>
          <w:sz w:val="28"/>
          <w:szCs w:val="28"/>
        </w:rPr>
        <w:t xml:space="preserve"> кВ, </w:t>
      </w:r>
      <w:r w:rsidR="004339D5">
        <w:rPr>
          <w:sz w:val="28"/>
          <w:szCs w:val="28"/>
        </w:rPr>
        <w:t>К</w:t>
      </w:r>
      <w:r>
        <w:rPr>
          <w:sz w:val="28"/>
          <w:szCs w:val="28"/>
        </w:rPr>
        <w:t>ТП-</w:t>
      </w:r>
      <w:r w:rsidR="004339D5">
        <w:rPr>
          <w:sz w:val="28"/>
          <w:szCs w:val="28"/>
        </w:rPr>
        <w:t>400</w:t>
      </w:r>
      <w:r>
        <w:rPr>
          <w:sz w:val="28"/>
          <w:szCs w:val="28"/>
        </w:rPr>
        <w:t>/</w:t>
      </w:r>
      <w:r w:rsidR="004339D5">
        <w:rPr>
          <w:sz w:val="28"/>
          <w:szCs w:val="28"/>
        </w:rPr>
        <w:t>6</w:t>
      </w:r>
      <w:r>
        <w:rPr>
          <w:sz w:val="28"/>
          <w:szCs w:val="28"/>
        </w:rPr>
        <w:t>/0,4, выданных МУ «Управление АГЗ и ООС» г. Ухты.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-Постановления о подготовке документации по планировки территории для строительства линейного объекта на территории МОГО «Ухта» </w:t>
      </w:r>
      <w:r w:rsidR="00CF15C3">
        <w:rPr>
          <w:sz w:val="28"/>
          <w:szCs w:val="28"/>
        </w:rPr>
        <w:t xml:space="preserve"> № 419 от 15 марта 2012 г.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Технического задания на разработку проекта планировки территории 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екта межевания территории в границах МОГО «Ухта» - строительство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нейного объекта </w:t>
      </w:r>
      <w:r w:rsidR="00CF15C3">
        <w:rPr>
          <w:sz w:val="28"/>
          <w:szCs w:val="28"/>
        </w:rPr>
        <w:t>от 15 марта 2012 г.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Договор подряда на разработку проект</w:t>
      </w:r>
      <w:r w:rsidR="00516FFC">
        <w:rPr>
          <w:sz w:val="28"/>
          <w:szCs w:val="28"/>
        </w:rPr>
        <w:t xml:space="preserve">а  </w:t>
      </w:r>
      <w:r w:rsidR="004339D5" w:rsidRPr="004339D5">
        <w:rPr>
          <w:b/>
          <w:sz w:val="28"/>
          <w:szCs w:val="28"/>
        </w:rPr>
        <w:t>«</w:t>
      </w:r>
      <w:r w:rsidR="004339D5" w:rsidRPr="004339D5">
        <w:rPr>
          <w:rStyle w:val="af6"/>
          <w:b w:val="0"/>
          <w:sz w:val="28"/>
          <w:szCs w:val="28"/>
        </w:rPr>
        <w:t>Строительство электрических с</w:t>
      </w:r>
      <w:r w:rsidR="004339D5" w:rsidRPr="004339D5">
        <w:rPr>
          <w:rStyle w:val="af6"/>
          <w:b w:val="0"/>
          <w:sz w:val="28"/>
          <w:szCs w:val="28"/>
        </w:rPr>
        <w:t>е</w:t>
      </w:r>
      <w:r w:rsidR="004339D5" w:rsidRPr="004339D5">
        <w:rPr>
          <w:rStyle w:val="af6"/>
          <w:b w:val="0"/>
          <w:sz w:val="28"/>
          <w:szCs w:val="28"/>
        </w:rPr>
        <w:t>тей для технологического присоединения склада №17, по ул. Железнодоро</w:t>
      </w:r>
      <w:r w:rsidR="004339D5" w:rsidRPr="004339D5">
        <w:rPr>
          <w:rStyle w:val="af6"/>
          <w:b w:val="0"/>
          <w:sz w:val="28"/>
          <w:szCs w:val="28"/>
        </w:rPr>
        <w:t>ж</w:t>
      </w:r>
      <w:r w:rsidR="004339D5" w:rsidRPr="004339D5">
        <w:rPr>
          <w:rStyle w:val="af6"/>
          <w:b w:val="0"/>
          <w:sz w:val="28"/>
          <w:szCs w:val="28"/>
        </w:rPr>
        <w:t>ная в г. Ухта</w:t>
      </w:r>
      <w:r w:rsidR="004339D5" w:rsidRPr="004339D5">
        <w:rPr>
          <w:b/>
          <w:sz w:val="28"/>
          <w:szCs w:val="28"/>
        </w:rPr>
        <w:t>»</w:t>
      </w:r>
      <w:r w:rsidR="004339D5" w:rsidRPr="00701413">
        <w:rPr>
          <w:sz w:val="28"/>
          <w:szCs w:val="28"/>
        </w:rPr>
        <w:t xml:space="preserve"> </w:t>
      </w:r>
      <w:r w:rsidRPr="004E711F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339D5">
        <w:rPr>
          <w:sz w:val="28"/>
          <w:szCs w:val="28"/>
        </w:rPr>
        <w:t>04/12</w:t>
      </w:r>
      <w:r>
        <w:rPr>
          <w:sz w:val="28"/>
          <w:szCs w:val="28"/>
        </w:rPr>
        <w:t>-</w:t>
      </w:r>
      <w:r w:rsidR="004339D5">
        <w:rPr>
          <w:sz w:val="28"/>
          <w:szCs w:val="28"/>
        </w:rPr>
        <w:t>ПИР</w:t>
      </w:r>
      <w:r>
        <w:rPr>
          <w:sz w:val="28"/>
          <w:szCs w:val="28"/>
        </w:rPr>
        <w:t xml:space="preserve"> от </w:t>
      </w:r>
      <w:r w:rsidR="004339D5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="004339D5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201</w:t>
      </w:r>
      <w:r w:rsidR="004339D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между ООО «Электр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технологии» и О</w:t>
      </w:r>
      <w:r w:rsidR="004339D5">
        <w:rPr>
          <w:sz w:val="28"/>
          <w:szCs w:val="28"/>
        </w:rPr>
        <w:t>О</w:t>
      </w:r>
      <w:r>
        <w:rPr>
          <w:sz w:val="28"/>
          <w:szCs w:val="28"/>
        </w:rPr>
        <w:t>О «</w:t>
      </w:r>
      <w:r w:rsidR="004339D5">
        <w:rPr>
          <w:sz w:val="28"/>
          <w:szCs w:val="28"/>
        </w:rPr>
        <w:t>ЛЭП-Коми</w:t>
      </w:r>
      <w:r>
        <w:rPr>
          <w:sz w:val="28"/>
          <w:szCs w:val="28"/>
        </w:rPr>
        <w:t>».</w:t>
      </w:r>
    </w:p>
    <w:p w:rsidR="00A23C22" w:rsidRDefault="00A23C22" w:rsidP="00A23C22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Свидетельство о допуске к видам работ по подготовке проектной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тации которые оказывают влияние на безопасность объектов капитального строительства №П-071-1102058040-2010-0063/1 от 24 декабря 2010 года,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данных межрегиональным некоммерческим партнерством «Регион-Проект».</w:t>
      </w:r>
    </w:p>
    <w:p w:rsidR="00A23C22" w:rsidRDefault="00A23C22" w:rsidP="00A23C22">
      <w:pPr>
        <w:rPr>
          <w:sz w:val="28"/>
          <w:szCs w:val="28"/>
        </w:rPr>
      </w:pPr>
    </w:p>
    <w:p w:rsidR="00A23C22" w:rsidRDefault="009457B9" w:rsidP="009457B9">
      <w:pPr>
        <w:ind w:left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="00A23C22">
        <w:rPr>
          <w:b/>
          <w:sz w:val="28"/>
          <w:szCs w:val="28"/>
        </w:rPr>
        <w:t>Сведения о линейном объекте и его краткая характеристика.</w:t>
      </w:r>
    </w:p>
    <w:p w:rsidR="00A23C22" w:rsidRDefault="00A23C22" w:rsidP="00A23C22">
      <w:pPr>
        <w:ind w:left="1069"/>
        <w:rPr>
          <w:sz w:val="28"/>
          <w:szCs w:val="28"/>
        </w:rPr>
      </w:pPr>
    </w:p>
    <w:p w:rsidR="0014529E" w:rsidRDefault="0014529E" w:rsidP="0014529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Проектируемая </w:t>
      </w:r>
      <w:r w:rsidR="00F26136">
        <w:rPr>
          <w:sz w:val="28"/>
          <w:szCs w:val="28"/>
        </w:rPr>
        <w:t>одноцепная</w:t>
      </w:r>
      <w:r>
        <w:rPr>
          <w:sz w:val="28"/>
          <w:szCs w:val="28"/>
        </w:rPr>
        <w:t xml:space="preserve"> ВЛ-</w:t>
      </w:r>
      <w:r w:rsidR="00F26136">
        <w:rPr>
          <w:sz w:val="28"/>
          <w:szCs w:val="28"/>
        </w:rPr>
        <w:t>6</w:t>
      </w:r>
      <w:r>
        <w:rPr>
          <w:sz w:val="28"/>
          <w:szCs w:val="28"/>
        </w:rPr>
        <w:t xml:space="preserve"> кВ местного значения, предназначе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ная для </w:t>
      </w:r>
      <w:r w:rsidR="00F26136">
        <w:rPr>
          <w:sz w:val="28"/>
          <w:szCs w:val="28"/>
        </w:rPr>
        <w:t>электро</w:t>
      </w:r>
      <w:r>
        <w:rPr>
          <w:sz w:val="28"/>
          <w:szCs w:val="28"/>
        </w:rPr>
        <w:t xml:space="preserve">питания </w:t>
      </w:r>
      <w:r w:rsidR="00F26136" w:rsidRPr="00F26136">
        <w:rPr>
          <w:rStyle w:val="af6"/>
          <w:b w:val="0"/>
          <w:sz w:val="28"/>
          <w:szCs w:val="28"/>
        </w:rPr>
        <w:t>склада №17, по ул. Железнодорожная</w:t>
      </w:r>
      <w:r w:rsidR="003F7955">
        <w:rPr>
          <w:rStyle w:val="af6"/>
          <w:b w:val="0"/>
          <w:sz w:val="28"/>
          <w:szCs w:val="28"/>
        </w:rPr>
        <w:t xml:space="preserve"> д.48</w:t>
      </w:r>
      <w:r w:rsidR="00F26136" w:rsidRPr="00F26136">
        <w:rPr>
          <w:rStyle w:val="af6"/>
          <w:b w:val="0"/>
          <w:sz w:val="28"/>
          <w:szCs w:val="28"/>
        </w:rPr>
        <w:t xml:space="preserve"> в г. Ухта</w:t>
      </w:r>
      <w:r w:rsidRPr="00F26136">
        <w:rPr>
          <w:b/>
          <w:sz w:val="28"/>
          <w:szCs w:val="28"/>
        </w:rPr>
        <w:t>.</w:t>
      </w:r>
    </w:p>
    <w:p w:rsidR="007E541D" w:rsidRDefault="00A23C22" w:rsidP="00A23C22">
      <w:pPr>
        <w:ind w:firstLine="708"/>
        <w:rPr>
          <w:sz w:val="28"/>
          <w:szCs w:val="28"/>
        </w:rPr>
      </w:pPr>
      <w:r w:rsidRPr="00642AB3">
        <w:rPr>
          <w:sz w:val="28"/>
          <w:szCs w:val="28"/>
        </w:rPr>
        <w:t xml:space="preserve">Трасса линии электропередач </w:t>
      </w:r>
      <w:r w:rsidR="00F26136">
        <w:rPr>
          <w:sz w:val="28"/>
          <w:szCs w:val="28"/>
        </w:rPr>
        <w:t>6</w:t>
      </w:r>
      <w:r w:rsidRPr="00642AB3">
        <w:rPr>
          <w:sz w:val="28"/>
          <w:szCs w:val="28"/>
        </w:rPr>
        <w:t xml:space="preserve"> кВ проходит от питающего центра </w:t>
      </w:r>
      <w:r w:rsidR="00F26136">
        <w:rPr>
          <w:sz w:val="28"/>
          <w:szCs w:val="28"/>
        </w:rPr>
        <w:t xml:space="preserve">ТП № 166 п. УРМЗ </w:t>
      </w:r>
      <w:r w:rsidRPr="00642AB3">
        <w:rPr>
          <w:sz w:val="28"/>
          <w:szCs w:val="28"/>
        </w:rPr>
        <w:t>, находяще</w:t>
      </w:r>
      <w:r w:rsidR="00F26136">
        <w:rPr>
          <w:sz w:val="28"/>
          <w:szCs w:val="28"/>
        </w:rPr>
        <w:t>йся</w:t>
      </w:r>
      <w:r w:rsidRPr="00642AB3">
        <w:rPr>
          <w:sz w:val="28"/>
          <w:szCs w:val="28"/>
        </w:rPr>
        <w:t xml:space="preserve"> в пользовании </w:t>
      </w:r>
      <w:r w:rsidR="008E6BB8">
        <w:rPr>
          <w:sz w:val="28"/>
          <w:szCs w:val="28"/>
        </w:rPr>
        <w:t>ООО «Энерготрейд»</w:t>
      </w:r>
      <w:r w:rsidR="008E6BB8" w:rsidRPr="00642AB3">
        <w:rPr>
          <w:sz w:val="28"/>
          <w:szCs w:val="28"/>
        </w:rPr>
        <w:t xml:space="preserve"> </w:t>
      </w:r>
      <w:r w:rsidR="008E6BB8">
        <w:rPr>
          <w:sz w:val="28"/>
          <w:szCs w:val="28"/>
        </w:rPr>
        <w:t xml:space="preserve"> </w:t>
      </w:r>
      <w:r w:rsidRPr="003F7955">
        <w:rPr>
          <w:sz w:val="28"/>
          <w:szCs w:val="28"/>
        </w:rPr>
        <w:t>(кадас</w:t>
      </w:r>
      <w:r w:rsidRPr="003F7955">
        <w:rPr>
          <w:sz w:val="28"/>
          <w:szCs w:val="28"/>
        </w:rPr>
        <w:t>т</w:t>
      </w:r>
      <w:r w:rsidRPr="003F7955">
        <w:rPr>
          <w:sz w:val="28"/>
          <w:szCs w:val="28"/>
        </w:rPr>
        <w:t xml:space="preserve">ровый номер </w:t>
      </w:r>
      <w:r w:rsidR="003F7955" w:rsidRPr="00D313C4">
        <w:rPr>
          <w:sz w:val="28"/>
          <w:szCs w:val="28"/>
        </w:rPr>
        <w:t>11:20:0606002:151</w:t>
      </w:r>
      <w:r w:rsidRPr="003F7955">
        <w:rPr>
          <w:sz w:val="28"/>
          <w:szCs w:val="28"/>
        </w:rPr>
        <w:t xml:space="preserve">) до проектируемой </w:t>
      </w:r>
      <w:r w:rsidR="008E6BB8" w:rsidRPr="003F7955">
        <w:rPr>
          <w:sz w:val="28"/>
          <w:szCs w:val="28"/>
        </w:rPr>
        <w:t>К</w:t>
      </w:r>
      <w:r w:rsidRPr="003F7955">
        <w:rPr>
          <w:sz w:val="28"/>
          <w:szCs w:val="28"/>
        </w:rPr>
        <w:t xml:space="preserve">ТП </w:t>
      </w:r>
      <w:r w:rsidR="008E6BB8" w:rsidRPr="003F7955">
        <w:rPr>
          <w:sz w:val="28"/>
          <w:szCs w:val="28"/>
        </w:rPr>
        <w:t>6</w:t>
      </w:r>
      <w:r w:rsidRPr="003F7955">
        <w:rPr>
          <w:sz w:val="28"/>
          <w:szCs w:val="28"/>
        </w:rPr>
        <w:t>/0,4</w:t>
      </w:r>
      <w:r w:rsidRPr="00642AB3">
        <w:rPr>
          <w:sz w:val="28"/>
          <w:szCs w:val="28"/>
        </w:rPr>
        <w:t xml:space="preserve"> кВ в районе </w:t>
      </w:r>
      <w:r w:rsidR="008E6BB8" w:rsidRPr="00F26136">
        <w:rPr>
          <w:rStyle w:val="af6"/>
          <w:b w:val="0"/>
          <w:sz w:val="28"/>
          <w:szCs w:val="28"/>
        </w:rPr>
        <w:t>склада №17, по ул. Железнодорожная в г. Ухта</w:t>
      </w:r>
      <w:r w:rsidR="008E6BB8" w:rsidRPr="00642AB3">
        <w:rPr>
          <w:sz w:val="28"/>
          <w:szCs w:val="28"/>
        </w:rPr>
        <w:t xml:space="preserve"> </w:t>
      </w:r>
      <w:r w:rsidRPr="00642AB3">
        <w:rPr>
          <w:sz w:val="28"/>
          <w:szCs w:val="28"/>
        </w:rPr>
        <w:t xml:space="preserve">(кадастровый </w:t>
      </w:r>
      <w:r w:rsidRPr="003F7955">
        <w:rPr>
          <w:sz w:val="28"/>
          <w:szCs w:val="28"/>
        </w:rPr>
        <w:t>н</w:t>
      </w:r>
      <w:r w:rsidRPr="003F7955">
        <w:rPr>
          <w:sz w:val="28"/>
          <w:szCs w:val="28"/>
        </w:rPr>
        <w:t>о</w:t>
      </w:r>
      <w:r w:rsidRPr="003F7955">
        <w:rPr>
          <w:sz w:val="28"/>
          <w:szCs w:val="28"/>
        </w:rPr>
        <w:t>мер</w:t>
      </w:r>
      <w:r w:rsidR="003F7955" w:rsidRPr="00D313C4">
        <w:rPr>
          <w:sz w:val="28"/>
          <w:szCs w:val="28"/>
        </w:rPr>
        <w:t>11:20:0606002:200</w:t>
      </w:r>
      <w:r w:rsidRPr="00642AB3">
        <w:rPr>
          <w:sz w:val="28"/>
          <w:szCs w:val="28"/>
        </w:rPr>
        <w:t>).</w:t>
      </w:r>
      <w:r w:rsidR="007E541D" w:rsidRPr="007E541D">
        <w:rPr>
          <w:sz w:val="28"/>
          <w:szCs w:val="28"/>
        </w:rPr>
        <w:t xml:space="preserve"> </w:t>
      </w:r>
    </w:p>
    <w:p w:rsidR="00BD05F7" w:rsidRDefault="007E541D" w:rsidP="00A23C22">
      <w:pPr>
        <w:ind w:firstLine="708"/>
        <w:rPr>
          <w:sz w:val="28"/>
          <w:szCs w:val="28"/>
        </w:rPr>
      </w:pPr>
      <w:r w:rsidRPr="00D313C4">
        <w:rPr>
          <w:sz w:val="28"/>
          <w:szCs w:val="28"/>
        </w:rPr>
        <w:t xml:space="preserve">Земельный участок, планируемый для проведения работ </w:t>
      </w:r>
      <w:r>
        <w:rPr>
          <w:sz w:val="28"/>
          <w:szCs w:val="28"/>
        </w:rPr>
        <w:t xml:space="preserve">по объекту </w:t>
      </w:r>
      <w:r w:rsidRPr="007E541D">
        <w:rPr>
          <w:b/>
          <w:sz w:val="28"/>
          <w:szCs w:val="28"/>
        </w:rPr>
        <w:t>«</w:t>
      </w:r>
      <w:r w:rsidRPr="007E541D">
        <w:rPr>
          <w:rStyle w:val="af6"/>
          <w:b w:val="0"/>
          <w:sz w:val="28"/>
          <w:szCs w:val="28"/>
        </w:rPr>
        <w:t xml:space="preserve">Строительство электрических сетей для технологического присоединения </w:t>
      </w:r>
      <w:r w:rsidRPr="007E541D">
        <w:rPr>
          <w:rStyle w:val="af6"/>
          <w:b w:val="0"/>
          <w:sz w:val="28"/>
          <w:szCs w:val="28"/>
        </w:rPr>
        <w:lastRenderedPageBreak/>
        <w:t>склада №17, по ул. Железнодорожная в г. Ухта</w:t>
      </w:r>
      <w:r w:rsidRPr="007E541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D313C4">
        <w:rPr>
          <w:sz w:val="28"/>
          <w:szCs w:val="28"/>
        </w:rPr>
        <w:t xml:space="preserve">расположен в г.Ухта, в зоне производственно-коммунальных объектов </w:t>
      </w:r>
      <w:r w:rsidRPr="00D313C4">
        <w:rPr>
          <w:sz w:val="28"/>
          <w:szCs w:val="28"/>
          <w:lang w:val="en-US"/>
        </w:rPr>
        <w:t>IV</w:t>
      </w:r>
      <w:r w:rsidRPr="00D313C4">
        <w:rPr>
          <w:sz w:val="28"/>
          <w:szCs w:val="28"/>
        </w:rPr>
        <w:t>-</w:t>
      </w:r>
      <w:r w:rsidRPr="00D313C4">
        <w:rPr>
          <w:sz w:val="28"/>
          <w:szCs w:val="28"/>
          <w:lang w:val="en-US"/>
        </w:rPr>
        <w:t>V</w:t>
      </w:r>
      <w:r w:rsidRPr="00D313C4">
        <w:rPr>
          <w:sz w:val="28"/>
          <w:szCs w:val="28"/>
        </w:rPr>
        <w:t xml:space="preserve"> класса санитарной класс</w:t>
      </w:r>
      <w:r w:rsidRPr="00D313C4">
        <w:rPr>
          <w:sz w:val="28"/>
          <w:szCs w:val="28"/>
        </w:rPr>
        <w:t>и</w:t>
      </w:r>
      <w:r w:rsidRPr="00D313C4">
        <w:rPr>
          <w:sz w:val="28"/>
          <w:szCs w:val="28"/>
        </w:rPr>
        <w:t>фикации предприятий. Кадастровый квартал 11:20:0606002. Категория з</w:t>
      </w:r>
      <w:r w:rsidRPr="00D313C4">
        <w:rPr>
          <w:sz w:val="28"/>
          <w:szCs w:val="28"/>
        </w:rPr>
        <w:t>е</w:t>
      </w:r>
      <w:r w:rsidRPr="00D313C4">
        <w:rPr>
          <w:sz w:val="28"/>
          <w:szCs w:val="28"/>
        </w:rPr>
        <w:t xml:space="preserve">мель по целевому назначению – </w:t>
      </w:r>
      <w:r w:rsidRPr="007E541D">
        <w:rPr>
          <w:sz w:val="28"/>
          <w:szCs w:val="28"/>
        </w:rPr>
        <w:t>земли населенных пунктов</w:t>
      </w:r>
      <w:r w:rsidR="00BD05F7">
        <w:rPr>
          <w:sz w:val="28"/>
          <w:szCs w:val="28"/>
        </w:rPr>
        <w:t>.</w:t>
      </w:r>
    </w:p>
    <w:p w:rsidR="00A23C22" w:rsidRDefault="00BD05F7" w:rsidP="00A23C22">
      <w:pPr>
        <w:ind w:firstLine="708"/>
        <w:rPr>
          <w:i/>
          <w:sz w:val="28"/>
          <w:szCs w:val="28"/>
        </w:rPr>
      </w:pPr>
      <w:r>
        <w:rPr>
          <w:sz w:val="28"/>
          <w:szCs w:val="28"/>
        </w:rPr>
        <w:t>Объект строительства включает в себя:</w:t>
      </w:r>
    </w:p>
    <w:p w:rsidR="00BD05F7" w:rsidRPr="00B03003" w:rsidRDefault="00BD05F7" w:rsidP="00BD05F7">
      <w:pPr>
        <w:rPr>
          <w:sz w:val="28"/>
          <w:szCs w:val="28"/>
        </w:rPr>
      </w:pPr>
      <w:r w:rsidRPr="00B03003">
        <w:rPr>
          <w:sz w:val="28"/>
          <w:szCs w:val="28"/>
        </w:rPr>
        <w:t>- установку тупиковой однотрансформаторной подстанции 6/0,4 кВ киоск</w:t>
      </w:r>
      <w:r w:rsidRPr="00B03003">
        <w:rPr>
          <w:sz w:val="28"/>
          <w:szCs w:val="28"/>
        </w:rPr>
        <w:t>о</w:t>
      </w:r>
      <w:r w:rsidRPr="00B03003">
        <w:rPr>
          <w:sz w:val="28"/>
          <w:szCs w:val="28"/>
        </w:rPr>
        <w:t>вого типа с воздушным вводом 6 кВ с диспетчерским номером 908 (ТП №908) на земельном участке с кадастровым номером 11:20:0606002:200,  правообладателем которого является Румынин М.В. (на основании постано</w:t>
      </w:r>
      <w:r w:rsidRPr="00B03003">
        <w:rPr>
          <w:sz w:val="28"/>
          <w:szCs w:val="28"/>
        </w:rPr>
        <w:t>в</w:t>
      </w:r>
      <w:r w:rsidRPr="00B03003">
        <w:rPr>
          <w:sz w:val="28"/>
          <w:szCs w:val="28"/>
        </w:rPr>
        <w:t>ления      №480 от 21.02.2006г.)</w:t>
      </w:r>
    </w:p>
    <w:p w:rsidR="00BD05F7" w:rsidRPr="00B03003" w:rsidRDefault="00BD05F7" w:rsidP="00BD05F7">
      <w:pPr>
        <w:rPr>
          <w:sz w:val="28"/>
          <w:szCs w:val="28"/>
        </w:rPr>
      </w:pPr>
      <w:r w:rsidRPr="00B03003">
        <w:rPr>
          <w:sz w:val="28"/>
          <w:szCs w:val="28"/>
        </w:rPr>
        <w:t>- строительство линии электропередачи  от РУ 6 кВ ТП №166 (принадлеж</w:t>
      </w:r>
      <w:r w:rsidRPr="00B03003">
        <w:rPr>
          <w:sz w:val="28"/>
          <w:szCs w:val="28"/>
        </w:rPr>
        <w:t>а</w:t>
      </w:r>
      <w:r w:rsidRPr="00B03003">
        <w:rPr>
          <w:sz w:val="28"/>
          <w:szCs w:val="28"/>
        </w:rPr>
        <w:t>щей на праве собственности ООО «Энерготрейд» на основании свидетельс</w:t>
      </w:r>
      <w:r w:rsidRPr="00B03003">
        <w:rPr>
          <w:sz w:val="28"/>
          <w:szCs w:val="28"/>
        </w:rPr>
        <w:t>т</w:t>
      </w:r>
      <w:r w:rsidRPr="00B03003">
        <w:rPr>
          <w:sz w:val="28"/>
          <w:szCs w:val="28"/>
        </w:rPr>
        <w:t>ва о государственной регистрации права,</w:t>
      </w:r>
      <w:r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>запись регистрации №11-11-20/066/2011-736 от 21.01.2012г.)  до РУ 6 кВ ТП №908 на стойках СВ 110-5                                           с подвеской провода СИП-3.</w:t>
      </w:r>
    </w:p>
    <w:p w:rsidR="00BD05F7" w:rsidRDefault="00BD05F7" w:rsidP="00BD05F7">
      <w:pPr>
        <w:ind w:firstLine="708"/>
        <w:rPr>
          <w:sz w:val="28"/>
          <w:szCs w:val="28"/>
        </w:rPr>
      </w:pPr>
      <w:r w:rsidRPr="00B03003">
        <w:rPr>
          <w:sz w:val="28"/>
          <w:szCs w:val="28"/>
        </w:rPr>
        <w:t>Трасса ЛЭП</w:t>
      </w:r>
      <w:r>
        <w:rPr>
          <w:sz w:val="28"/>
          <w:szCs w:val="28"/>
        </w:rPr>
        <w:t xml:space="preserve"> 6кВ.,</w:t>
      </w:r>
      <w:r w:rsidRPr="00B03003">
        <w:rPr>
          <w:sz w:val="28"/>
          <w:szCs w:val="28"/>
        </w:rPr>
        <w:t xml:space="preserve"> частично проходит по свободным землям, в том чи</w:t>
      </w:r>
      <w:r w:rsidRPr="00B03003">
        <w:rPr>
          <w:sz w:val="28"/>
          <w:szCs w:val="28"/>
        </w:rPr>
        <w:t>с</w:t>
      </w:r>
      <w:r w:rsidRPr="00B03003">
        <w:rPr>
          <w:sz w:val="28"/>
          <w:szCs w:val="28"/>
        </w:rPr>
        <w:t>ле по участку с кадастровым номером 11:20:0606002:151, а так же по учас</w:t>
      </w:r>
      <w:r w:rsidRPr="00B03003">
        <w:rPr>
          <w:sz w:val="28"/>
          <w:szCs w:val="28"/>
        </w:rPr>
        <w:t>т</w:t>
      </w:r>
      <w:r w:rsidRPr="00B03003">
        <w:rPr>
          <w:sz w:val="28"/>
          <w:szCs w:val="28"/>
        </w:rPr>
        <w:t>кам, находящимся в пользовании Гавриловой З.Я., (правообладатель земел</w:t>
      </w:r>
      <w:r w:rsidRPr="00B03003">
        <w:rPr>
          <w:sz w:val="28"/>
          <w:szCs w:val="28"/>
        </w:rPr>
        <w:t>ь</w:t>
      </w:r>
      <w:r w:rsidRPr="00B03003">
        <w:rPr>
          <w:sz w:val="28"/>
          <w:szCs w:val="28"/>
        </w:rPr>
        <w:t>ного участка с кадастровым номером 11:20:0000000:146); Румынина М.В. (правообладателя земельных участков с кадастровым</w:t>
      </w:r>
      <w:r>
        <w:rPr>
          <w:sz w:val="28"/>
          <w:szCs w:val="28"/>
        </w:rPr>
        <w:t>и номер</w:t>
      </w:r>
      <w:r w:rsidR="001A3923">
        <w:rPr>
          <w:sz w:val="28"/>
          <w:szCs w:val="28"/>
        </w:rPr>
        <w:t>а</w:t>
      </w:r>
      <w:r>
        <w:rPr>
          <w:sz w:val="28"/>
          <w:szCs w:val="28"/>
        </w:rPr>
        <w:t>ми</w:t>
      </w:r>
      <w:r w:rsidR="001A3923"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>11:20:0606002:200;</w:t>
      </w:r>
      <w:r w:rsidR="001A3923"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 xml:space="preserve"> 11:20:0606002:201; </w:t>
      </w:r>
      <w:r w:rsidR="001A3923"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 xml:space="preserve">11:20:0606002:202); </w:t>
      </w:r>
      <w:r w:rsidR="001A3923"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>ООО «Радо» (правообладателя земельного участка с кадастровым номером 11:20:0606002:168 на праве собственности (запись регистрации №11-11-20/057/2006-044 от 01.12.2006г.). Трасса пересекает существующие инжене</w:t>
      </w:r>
      <w:r w:rsidRPr="00B03003">
        <w:rPr>
          <w:sz w:val="28"/>
          <w:szCs w:val="28"/>
        </w:rPr>
        <w:t>р</w:t>
      </w:r>
      <w:r w:rsidRPr="00B03003">
        <w:rPr>
          <w:sz w:val="28"/>
          <w:szCs w:val="28"/>
        </w:rPr>
        <w:t xml:space="preserve">ные коммуникации: ливневую канализацию, теплотрассу, </w:t>
      </w:r>
      <w:r>
        <w:rPr>
          <w:sz w:val="28"/>
          <w:szCs w:val="28"/>
        </w:rPr>
        <w:t>кабельные</w:t>
      </w:r>
      <w:r w:rsidRPr="00B03003">
        <w:rPr>
          <w:sz w:val="28"/>
          <w:szCs w:val="28"/>
        </w:rPr>
        <w:t xml:space="preserve"> линии электропередачи.</w:t>
      </w:r>
    </w:p>
    <w:p w:rsidR="00BD05F7" w:rsidRPr="00B03003" w:rsidRDefault="006B5200" w:rsidP="00BD05F7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Отведенная</w:t>
      </w:r>
      <w:r w:rsidR="00BD05F7" w:rsidRPr="00B03003">
        <w:rPr>
          <w:sz w:val="28"/>
          <w:szCs w:val="28"/>
        </w:rPr>
        <w:t xml:space="preserve"> ширина полосы отвода земельного участка на период строительства трассы составляет </w:t>
      </w:r>
      <w:smartTag w:uri="urn:schemas-microsoft-com:office:smarttags" w:element="metricconverter">
        <w:smartTagPr>
          <w:attr w:name="ProductID" w:val="8,0 метров"/>
        </w:smartTagPr>
        <w:r w:rsidR="00BD05F7" w:rsidRPr="00B03003">
          <w:rPr>
            <w:sz w:val="28"/>
            <w:szCs w:val="28"/>
          </w:rPr>
          <w:t>8,0 метров</w:t>
        </w:r>
      </w:smartTag>
      <w:r w:rsidR="00BD05F7" w:rsidRPr="00B03003">
        <w:rPr>
          <w:sz w:val="28"/>
          <w:szCs w:val="28"/>
        </w:rPr>
        <w:t xml:space="preserve">. </w:t>
      </w:r>
    </w:p>
    <w:p w:rsidR="00BD05F7" w:rsidRPr="00B03003" w:rsidRDefault="00BD05F7" w:rsidP="00BD05F7">
      <w:pPr>
        <w:rPr>
          <w:sz w:val="28"/>
          <w:szCs w:val="28"/>
        </w:rPr>
      </w:pPr>
      <w:r w:rsidRPr="00B03003">
        <w:rPr>
          <w:sz w:val="28"/>
          <w:szCs w:val="28"/>
        </w:rPr>
        <w:t>Общая площадь земельного участка на период строительства трассы, соста</w:t>
      </w:r>
      <w:r w:rsidRPr="00B03003">
        <w:rPr>
          <w:sz w:val="28"/>
          <w:szCs w:val="28"/>
        </w:rPr>
        <w:t>в</w:t>
      </w:r>
      <w:r w:rsidRPr="00B03003">
        <w:rPr>
          <w:sz w:val="28"/>
          <w:szCs w:val="28"/>
        </w:rPr>
        <w:t xml:space="preserve">ляет 3538,89 кв.м, в том числе: </w:t>
      </w:r>
    </w:p>
    <w:p w:rsidR="00BD05F7" w:rsidRPr="00B03003" w:rsidRDefault="00BD05F7" w:rsidP="00BD05F7">
      <w:pPr>
        <w:rPr>
          <w:sz w:val="28"/>
          <w:szCs w:val="28"/>
        </w:rPr>
      </w:pPr>
      <w:r w:rsidRPr="00B03003">
        <w:rPr>
          <w:sz w:val="28"/>
          <w:szCs w:val="28"/>
        </w:rPr>
        <w:t>- по свободным землям – 1893,70 кв.м (Участки 1, 2, 7);</w:t>
      </w:r>
    </w:p>
    <w:p w:rsidR="00BD05F7" w:rsidRPr="00B03003" w:rsidRDefault="00BD05F7" w:rsidP="00BD05F7">
      <w:pPr>
        <w:rPr>
          <w:sz w:val="28"/>
          <w:szCs w:val="28"/>
        </w:rPr>
      </w:pPr>
      <w:r w:rsidRPr="00B03003">
        <w:rPr>
          <w:sz w:val="28"/>
          <w:szCs w:val="28"/>
        </w:rPr>
        <w:t>- по землям Гавриловой З.Я. – 60,75 (Участок 3);</w:t>
      </w:r>
    </w:p>
    <w:p w:rsidR="00BD05F7" w:rsidRPr="00B03003" w:rsidRDefault="00BD05F7" w:rsidP="00BD05F7">
      <w:pPr>
        <w:rPr>
          <w:sz w:val="28"/>
          <w:szCs w:val="28"/>
        </w:rPr>
      </w:pPr>
      <w:r w:rsidRPr="00B03003">
        <w:rPr>
          <w:sz w:val="28"/>
          <w:szCs w:val="28"/>
        </w:rPr>
        <w:t>- по землям ООО «Радо»- 134,40 кв.м (Участок 4);</w:t>
      </w:r>
    </w:p>
    <w:p w:rsidR="00BD05F7" w:rsidRDefault="00BD05F7" w:rsidP="00BD05F7">
      <w:pPr>
        <w:ind w:firstLine="708"/>
        <w:rPr>
          <w:sz w:val="28"/>
          <w:szCs w:val="28"/>
        </w:rPr>
      </w:pPr>
      <w:r w:rsidRPr="00B03003">
        <w:rPr>
          <w:sz w:val="28"/>
          <w:szCs w:val="28"/>
        </w:rPr>
        <w:t>- по землям ИП Румынина М.В. – 1468,82 (Участки 5,6,8,9)</w:t>
      </w:r>
    </w:p>
    <w:p w:rsidR="00A23C22" w:rsidRDefault="00A23C22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техническими условиями ВЛЗ-</w:t>
      </w:r>
      <w:r w:rsidR="008E6BB8">
        <w:rPr>
          <w:sz w:val="28"/>
          <w:szCs w:val="28"/>
        </w:rPr>
        <w:t>6</w:t>
      </w:r>
      <w:r>
        <w:rPr>
          <w:sz w:val="28"/>
          <w:szCs w:val="28"/>
        </w:rPr>
        <w:t xml:space="preserve"> кВ выполнена в виде </w:t>
      </w:r>
      <w:r w:rsidR="008E6BB8">
        <w:rPr>
          <w:sz w:val="28"/>
          <w:szCs w:val="28"/>
        </w:rPr>
        <w:t>одноцепной</w:t>
      </w:r>
      <w:r>
        <w:rPr>
          <w:sz w:val="28"/>
          <w:szCs w:val="28"/>
        </w:rPr>
        <w:t xml:space="preserve"> воздушной линии на железобетонных опорах с подвеской изолированного провода СИП-3 1х</w:t>
      </w:r>
      <w:r w:rsidR="008E6BB8">
        <w:rPr>
          <w:sz w:val="28"/>
          <w:szCs w:val="28"/>
        </w:rPr>
        <w:t>50</w:t>
      </w:r>
      <w:r>
        <w:rPr>
          <w:sz w:val="28"/>
          <w:szCs w:val="28"/>
        </w:rPr>
        <w:t xml:space="preserve"> мм.кв. Выход с </w:t>
      </w:r>
      <w:r w:rsidR="008E6BB8">
        <w:rPr>
          <w:sz w:val="28"/>
          <w:szCs w:val="28"/>
        </w:rPr>
        <w:t>ТП № 166 п. УРМЗ до проектируемой опоры № 1 ВЛЗ 6 кВ.,</w:t>
      </w:r>
      <w:r>
        <w:rPr>
          <w:sz w:val="28"/>
          <w:szCs w:val="28"/>
        </w:rPr>
        <w:t xml:space="preserve"> выполнен кабелем. </w:t>
      </w:r>
    </w:p>
    <w:p w:rsidR="00E9682C" w:rsidRDefault="00E9682C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Протяженность ВЛЗ-</w:t>
      </w:r>
      <w:r w:rsidR="008E6BB8">
        <w:rPr>
          <w:sz w:val="28"/>
          <w:szCs w:val="28"/>
        </w:rPr>
        <w:t>6</w:t>
      </w:r>
      <w:r>
        <w:rPr>
          <w:sz w:val="28"/>
          <w:szCs w:val="28"/>
        </w:rPr>
        <w:t xml:space="preserve"> кВ – </w:t>
      </w:r>
      <w:r w:rsidR="00CF15C3">
        <w:rPr>
          <w:sz w:val="28"/>
          <w:szCs w:val="28"/>
        </w:rPr>
        <w:t>450 м.</w:t>
      </w:r>
    </w:p>
    <w:p w:rsidR="0014529E" w:rsidRDefault="0014529E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Протяженность КЛ-</w:t>
      </w:r>
      <w:r w:rsidR="008E6BB8">
        <w:rPr>
          <w:sz w:val="28"/>
          <w:szCs w:val="28"/>
        </w:rPr>
        <w:t>6</w:t>
      </w:r>
      <w:r>
        <w:rPr>
          <w:sz w:val="28"/>
          <w:szCs w:val="28"/>
        </w:rPr>
        <w:t xml:space="preserve"> кВ </w:t>
      </w:r>
      <w:r w:rsidR="00CF15C3" w:rsidRPr="00CF15C3">
        <w:rPr>
          <w:sz w:val="28"/>
          <w:szCs w:val="28"/>
        </w:rPr>
        <w:t>29 м.</w:t>
      </w:r>
      <w:r w:rsidRPr="00CF15C3">
        <w:rPr>
          <w:sz w:val="28"/>
          <w:szCs w:val="28"/>
        </w:rPr>
        <w:t>.</w:t>
      </w:r>
    </w:p>
    <w:p w:rsidR="0014529E" w:rsidRDefault="0014529E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протяженность </w:t>
      </w:r>
      <w:r w:rsidR="00CF15C3">
        <w:rPr>
          <w:sz w:val="28"/>
          <w:szCs w:val="28"/>
        </w:rPr>
        <w:t>ЛЭП</w:t>
      </w:r>
      <w:r>
        <w:rPr>
          <w:sz w:val="28"/>
          <w:szCs w:val="28"/>
        </w:rPr>
        <w:t>-</w:t>
      </w:r>
      <w:r w:rsidR="008E6BB8">
        <w:rPr>
          <w:sz w:val="28"/>
          <w:szCs w:val="28"/>
        </w:rPr>
        <w:t>6</w:t>
      </w:r>
      <w:r>
        <w:rPr>
          <w:sz w:val="28"/>
          <w:szCs w:val="28"/>
        </w:rPr>
        <w:t xml:space="preserve"> кВ – </w:t>
      </w:r>
      <w:r w:rsidR="00CF15C3">
        <w:rPr>
          <w:sz w:val="28"/>
          <w:szCs w:val="28"/>
        </w:rPr>
        <w:t>479 м.</w:t>
      </w:r>
    </w:p>
    <w:p w:rsidR="00A23C22" w:rsidRDefault="00A23C22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Габаритные размеры </w:t>
      </w:r>
      <w:r w:rsidR="008E6BB8">
        <w:rPr>
          <w:iCs/>
          <w:color w:val="000000"/>
          <w:sz w:val="28"/>
          <w:szCs w:val="28"/>
        </w:rPr>
        <w:t xml:space="preserve">КТП </w:t>
      </w:r>
      <w:r w:rsidRPr="00840E0A">
        <w:rPr>
          <w:iCs/>
          <w:color w:val="000000"/>
          <w:sz w:val="28"/>
          <w:szCs w:val="28"/>
        </w:rPr>
        <w:t>400/</w:t>
      </w:r>
      <w:r w:rsidR="008E6BB8">
        <w:rPr>
          <w:iCs/>
          <w:color w:val="000000"/>
          <w:sz w:val="28"/>
          <w:szCs w:val="28"/>
        </w:rPr>
        <w:t>6</w:t>
      </w:r>
      <w:r w:rsidRPr="00840E0A">
        <w:rPr>
          <w:iCs/>
          <w:color w:val="000000"/>
          <w:sz w:val="28"/>
          <w:szCs w:val="28"/>
        </w:rPr>
        <w:t>/0,4</w:t>
      </w:r>
      <w:r>
        <w:rPr>
          <w:iCs/>
          <w:color w:val="000000"/>
          <w:sz w:val="28"/>
          <w:szCs w:val="28"/>
        </w:rPr>
        <w:t xml:space="preserve"> – </w:t>
      </w:r>
      <w:r w:rsidR="00CF15C3">
        <w:rPr>
          <w:iCs/>
          <w:color w:val="000000"/>
          <w:sz w:val="28"/>
          <w:szCs w:val="28"/>
        </w:rPr>
        <w:t>2,2х2,14 м.</w:t>
      </w:r>
    </w:p>
    <w:p w:rsidR="00A23C22" w:rsidRDefault="00A23C22" w:rsidP="00A23C22">
      <w:pPr>
        <w:pStyle w:val="220"/>
        <w:spacing w:after="60" w:line="240" w:lineRule="auto"/>
        <w:rPr>
          <w:sz w:val="28"/>
          <w:szCs w:val="28"/>
        </w:rPr>
      </w:pPr>
    </w:p>
    <w:p w:rsidR="00A23C22" w:rsidRPr="00AC61E4" w:rsidRDefault="00A23C22" w:rsidP="00A23C22">
      <w:pPr>
        <w:tabs>
          <w:tab w:val="left" w:pos="0"/>
        </w:tabs>
        <w:jc w:val="both"/>
        <w:rPr>
          <w:bCs/>
          <w:color w:val="FF0000"/>
          <w:sz w:val="28"/>
          <w:szCs w:val="28"/>
        </w:rPr>
      </w:pPr>
    </w:p>
    <w:p w:rsidR="00A23C22" w:rsidRPr="009457B9" w:rsidRDefault="00A23C22" w:rsidP="009457B9">
      <w:pPr>
        <w:pStyle w:val="af4"/>
        <w:numPr>
          <w:ilvl w:val="1"/>
          <w:numId w:val="11"/>
        </w:numPr>
        <w:tabs>
          <w:tab w:val="left" w:pos="0"/>
        </w:tabs>
        <w:jc w:val="center"/>
        <w:rPr>
          <w:b/>
          <w:sz w:val="28"/>
          <w:szCs w:val="28"/>
        </w:rPr>
      </w:pPr>
      <w:r w:rsidRPr="009457B9">
        <w:rPr>
          <w:b/>
          <w:sz w:val="28"/>
          <w:szCs w:val="28"/>
        </w:rPr>
        <w:lastRenderedPageBreak/>
        <w:t>Сведения о размещении линейного объекта на осваиваемой</w:t>
      </w:r>
    </w:p>
    <w:p w:rsidR="00A23C22" w:rsidRDefault="00A23C22" w:rsidP="00A23C22">
      <w:pPr>
        <w:tabs>
          <w:tab w:val="left" w:pos="0"/>
        </w:tabs>
        <w:ind w:left="1069"/>
        <w:jc w:val="center"/>
        <w:rPr>
          <w:b/>
          <w:sz w:val="28"/>
          <w:szCs w:val="28"/>
        </w:rPr>
      </w:pPr>
      <w:r w:rsidRPr="00642AB3">
        <w:rPr>
          <w:b/>
          <w:sz w:val="28"/>
          <w:szCs w:val="28"/>
        </w:rPr>
        <w:t>территории</w:t>
      </w:r>
      <w:r>
        <w:rPr>
          <w:b/>
          <w:sz w:val="28"/>
          <w:szCs w:val="28"/>
        </w:rPr>
        <w:t>.</w:t>
      </w:r>
    </w:p>
    <w:p w:rsidR="00A23C22" w:rsidRPr="00AC61E4" w:rsidRDefault="00A23C22" w:rsidP="00A23C22">
      <w:pPr>
        <w:tabs>
          <w:tab w:val="left" w:pos="0"/>
        </w:tabs>
        <w:jc w:val="center"/>
        <w:rPr>
          <w:b/>
          <w:sz w:val="28"/>
          <w:szCs w:val="28"/>
          <w:highlight w:val="yellow"/>
        </w:rPr>
      </w:pPr>
    </w:p>
    <w:p w:rsidR="00C05CDC" w:rsidRDefault="00B81640" w:rsidP="00A23C22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Проектируемая </w:t>
      </w:r>
      <w:r w:rsidR="005F7263">
        <w:rPr>
          <w:b w:val="0"/>
          <w:sz w:val="28"/>
          <w:szCs w:val="28"/>
        </w:rPr>
        <w:t xml:space="preserve">одноцепная </w:t>
      </w:r>
      <w:r>
        <w:rPr>
          <w:b w:val="0"/>
          <w:sz w:val="28"/>
          <w:szCs w:val="28"/>
        </w:rPr>
        <w:t>ВЛ-</w:t>
      </w:r>
      <w:r w:rsidR="005F7263">
        <w:rPr>
          <w:b w:val="0"/>
          <w:sz w:val="28"/>
          <w:szCs w:val="28"/>
        </w:rPr>
        <w:t>6</w:t>
      </w:r>
      <w:r>
        <w:rPr>
          <w:b w:val="0"/>
          <w:sz w:val="28"/>
          <w:szCs w:val="28"/>
        </w:rPr>
        <w:t xml:space="preserve"> кВ </w:t>
      </w:r>
      <w:r w:rsidR="00BD05F7" w:rsidRPr="00BD05F7">
        <w:rPr>
          <w:b w:val="0"/>
          <w:sz w:val="28"/>
          <w:szCs w:val="28"/>
        </w:rPr>
        <w:t>расположен</w:t>
      </w:r>
      <w:r w:rsidR="00BD05F7">
        <w:rPr>
          <w:b w:val="0"/>
          <w:sz w:val="28"/>
          <w:szCs w:val="28"/>
        </w:rPr>
        <w:t>а</w:t>
      </w:r>
      <w:r w:rsidR="00BD05F7" w:rsidRPr="00BD05F7">
        <w:rPr>
          <w:b w:val="0"/>
          <w:sz w:val="28"/>
          <w:szCs w:val="28"/>
        </w:rPr>
        <w:t xml:space="preserve"> в зоне производс</w:t>
      </w:r>
      <w:r w:rsidR="00BD05F7" w:rsidRPr="00BD05F7">
        <w:rPr>
          <w:b w:val="0"/>
          <w:sz w:val="28"/>
          <w:szCs w:val="28"/>
        </w:rPr>
        <w:t>т</w:t>
      </w:r>
      <w:r w:rsidR="00BD05F7" w:rsidRPr="00BD05F7">
        <w:rPr>
          <w:b w:val="0"/>
          <w:sz w:val="28"/>
          <w:szCs w:val="28"/>
        </w:rPr>
        <w:t xml:space="preserve">венно-коммунальных объектов </w:t>
      </w:r>
      <w:r w:rsidR="00BD05F7" w:rsidRPr="00BD05F7">
        <w:rPr>
          <w:b w:val="0"/>
          <w:sz w:val="28"/>
          <w:szCs w:val="28"/>
          <w:lang w:val="en-US"/>
        </w:rPr>
        <w:t>IV</w:t>
      </w:r>
      <w:r w:rsidR="00BD05F7" w:rsidRPr="00BD05F7">
        <w:rPr>
          <w:b w:val="0"/>
          <w:sz w:val="28"/>
          <w:szCs w:val="28"/>
        </w:rPr>
        <w:t>-</w:t>
      </w:r>
      <w:r w:rsidR="00BD05F7" w:rsidRPr="00BD05F7">
        <w:rPr>
          <w:b w:val="0"/>
          <w:sz w:val="28"/>
          <w:szCs w:val="28"/>
          <w:lang w:val="en-US"/>
        </w:rPr>
        <w:t>V</w:t>
      </w:r>
      <w:r w:rsidR="00BD05F7" w:rsidRPr="00BD05F7">
        <w:rPr>
          <w:b w:val="0"/>
          <w:sz w:val="28"/>
          <w:szCs w:val="28"/>
        </w:rPr>
        <w:t xml:space="preserve"> класса санитарной классификации предприятий</w:t>
      </w:r>
      <w:r w:rsidR="00BD05F7">
        <w:rPr>
          <w:b w:val="0"/>
          <w:sz w:val="28"/>
          <w:szCs w:val="28"/>
        </w:rPr>
        <w:t xml:space="preserve"> и </w:t>
      </w:r>
      <w:r>
        <w:rPr>
          <w:b w:val="0"/>
          <w:sz w:val="28"/>
          <w:szCs w:val="28"/>
        </w:rPr>
        <w:t>проходит по</w:t>
      </w:r>
      <w:r w:rsidR="00C05CDC">
        <w:rPr>
          <w:b w:val="0"/>
          <w:sz w:val="28"/>
          <w:szCs w:val="28"/>
        </w:rPr>
        <w:t xml:space="preserve"> промышленной, </w:t>
      </w:r>
      <w:r w:rsidR="0064588D">
        <w:rPr>
          <w:b w:val="0"/>
          <w:sz w:val="28"/>
          <w:szCs w:val="28"/>
        </w:rPr>
        <w:t xml:space="preserve">застроенной территории </w:t>
      </w:r>
      <w:r w:rsidR="00C05CDC">
        <w:rPr>
          <w:b w:val="0"/>
          <w:sz w:val="28"/>
          <w:szCs w:val="28"/>
        </w:rPr>
        <w:t xml:space="preserve">п. УРМЗ </w:t>
      </w:r>
      <w:r w:rsidR="0064588D">
        <w:rPr>
          <w:b w:val="0"/>
          <w:sz w:val="28"/>
          <w:szCs w:val="28"/>
        </w:rPr>
        <w:t>г</w:t>
      </w:r>
      <w:r w:rsidR="00C05CDC">
        <w:rPr>
          <w:b w:val="0"/>
          <w:sz w:val="28"/>
          <w:szCs w:val="28"/>
        </w:rPr>
        <w:t>. Ухты.</w:t>
      </w:r>
      <w:r w:rsidR="0064588D">
        <w:rPr>
          <w:b w:val="0"/>
          <w:sz w:val="28"/>
          <w:szCs w:val="28"/>
        </w:rPr>
        <w:t xml:space="preserve"> </w:t>
      </w:r>
    </w:p>
    <w:p w:rsidR="00A23C22" w:rsidRDefault="00A23C22" w:rsidP="00A23C22">
      <w:pPr>
        <w:pStyle w:val="ConsPlusTitle"/>
        <w:widowControl/>
        <w:ind w:firstLine="708"/>
        <w:rPr>
          <w:b w:val="0"/>
          <w:sz w:val="28"/>
          <w:szCs w:val="28"/>
        </w:rPr>
      </w:pPr>
      <w:r w:rsidRPr="005C40C3">
        <w:rPr>
          <w:b w:val="0"/>
          <w:sz w:val="28"/>
          <w:szCs w:val="28"/>
        </w:rPr>
        <w:t>Расчет размеров земельных участков под ВЛЗ-</w:t>
      </w:r>
      <w:r w:rsidR="00C05CDC">
        <w:rPr>
          <w:b w:val="0"/>
          <w:sz w:val="28"/>
          <w:szCs w:val="28"/>
        </w:rPr>
        <w:t>6</w:t>
      </w:r>
      <w:r w:rsidRPr="005C40C3">
        <w:rPr>
          <w:b w:val="0"/>
          <w:sz w:val="28"/>
          <w:szCs w:val="28"/>
        </w:rPr>
        <w:t xml:space="preserve"> кВ в постоянное пол</w:t>
      </w:r>
      <w:r w:rsidRPr="005C40C3">
        <w:rPr>
          <w:b w:val="0"/>
          <w:sz w:val="28"/>
          <w:szCs w:val="28"/>
        </w:rPr>
        <w:t>ь</w:t>
      </w:r>
      <w:r w:rsidRPr="005C40C3">
        <w:rPr>
          <w:b w:val="0"/>
          <w:sz w:val="28"/>
          <w:szCs w:val="28"/>
        </w:rPr>
        <w:t xml:space="preserve">зование и на время строительства выполнен на основании </w:t>
      </w:r>
      <w:r>
        <w:rPr>
          <w:b w:val="0"/>
          <w:sz w:val="28"/>
          <w:szCs w:val="28"/>
        </w:rPr>
        <w:t xml:space="preserve">Постановления </w:t>
      </w:r>
      <w:r w:rsidRPr="005C40C3">
        <w:rPr>
          <w:b w:val="0"/>
          <w:sz w:val="28"/>
          <w:szCs w:val="28"/>
        </w:rPr>
        <w:t xml:space="preserve">от 11 августа </w:t>
      </w:r>
      <w:smartTag w:uri="urn:schemas-microsoft-com:office:smarttags" w:element="metricconverter">
        <w:smartTagPr>
          <w:attr w:name="ProductID" w:val="2003 г"/>
        </w:smartTagPr>
        <w:r w:rsidRPr="005C40C3">
          <w:rPr>
            <w:b w:val="0"/>
            <w:sz w:val="28"/>
            <w:szCs w:val="28"/>
          </w:rPr>
          <w:t>2003 г</w:t>
        </w:r>
      </w:smartTag>
      <w:r w:rsidRPr="005C40C3">
        <w:rPr>
          <w:b w:val="0"/>
          <w:sz w:val="28"/>
          <w:szCs w:val="28"/>
        </w:rPr>
        <w:t>. N 48</w:t>
      </w:r>
      <w:r>
        <w:rPr>
          <w:b w:val="0"/>
          <w:sz w:val="28"/>
          <w:szCs w:val="28"/>
        </w:rPr>
        <w:t>6 «Об утверждении правил определения размеров з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>мельных участков для размещения воздушных линий передачи и опор линий связи, обслуживающих электрические сети».</w:t>
      </w:r>
    </w:p>
    <w:p w:rsidR="00A23C22" w:rsidRDefault="00A23C22" w:rsidP="00A23C22">
      <w:pPr>
        <w:pStyle w:val="ConsPlusTitle"/>
        <w:widowControl/>
        <w:ind w:firstLine="708"/>
        <w:rPr>
          <w:b w:val="0"/>
          <w:sz w:val="28"/>
          <w:szCs w:val="28"/>
        </w:rPr>
      </w:pPr>
      <w:r w:rsidRPr="00C91BD6">
        <w:rPr>
          <w:b w:val="0"/>
          <w:sz w:val="28"/>
          <w:szCs w:val="28"/>
        </w:rPr>
        <w:t>Минимальный размер земельного участка для установки опоры во</w:t>
      </w:r>
      <w:r w:rsidRPr="00C91BD6">
        <w:rPr>
          <w:b w:val="0"/>
          <w:sz w:val="28"/>
          <w:szCs w:val="28"/>
        </w:rPr>
        <w:t>з</w:t>
      </w:r>
      <w:r w:rsidRPr="00C91BD6">
        <w:rPr>
          <w:b w:val="0"/>
          <w:sz w:val="28"/>
          <w:szCs w:val="28"/>
        </w:rPr>
        <w:t>душной линии электропередачи напряжением до 10 кВ определяется как площадь контура, равного поперечному сечению опоры на уровне поверхн</w:t>
      </w:r>
      <w:r w:rsidRPr="00C91BD6">
        <w:rPr>
          <w:b w:val="0"/>
          <w:sz w:val="28"/>
          <w:szCs w:val="28"/>
        </w:rPr>
        <w:t>о</w:t>
      </w:r>
      <w:r w:rsidRPr="00C91BD6">
        <w:rPr>
          <w:b w:val="0"/>
          <w:sz w:val="28"/>
          <w:szCs w:val="28"/>
        </w:rPr>
        <w:t>сти земли.</w:t>
      </w:r>
      <w:r>
        <w:rPr>
          <w:b w:val="0"/>
          <w:sz w:val="28"/>
          <w:szCs w:val="28"/>
        </w:rPr>
        <w:t xml:space="preserve"> </w:t>
      </w:r>
    </w:p>
    <w:p w:rsidR="00A23C22" w:rsidRDefault="00A23C22" w:rsidP="00A23C22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Размер земельного участка для монтажа опор на время строительства принимаем 16мх10м=160м. Размер земельного участка для монтажа провода, проезда техники принимаем шириной 10м по всей длине трассы.</w:t>
      </w:r>
    </w:p>
    <w:p w:rsidR="00356B45" w:rsidRPr="00E04019" w:rsidRDefault="00356B45" w:rsidP="00356B45">
      <w:pPr>
        <w:tabs>
          <w:tab w:val="left" w:pos="709"/>
        </w:tabs>
        <w:ind w:left="-142"/>
        <w:rPr>
          <w:sz w:val="28"/>
          <w:szCs w:val="28"/>
          <w:u w:val="single" w:color="FF0000"/>
        </w:rPr>
      </w:pPr>
      <w:r>
        <w:rPr>
          <w:sz w:val="28"/>
          <w:szCs w:val="28"/>
          <w:u w:val="single" w:color="FF0000"/>
        </w:rPr>
        <w:tab/>
      </w:r>
      <w:r w:rsidRPr="00E04019">
        <w:rPr>
          <w:sz w:val="28"/>
          <w:szCs w:val="28"/>
          <w:u w:val="single" w:color="FF0000"/>
        </w:rPr>
        <w:t>Размер земельных участков под КТП 6/0,4 кВ в постоянное пользов</w:t>
      </w:r>
      <w:r w:rsidRPr="00E04019">
        <w:rPr>
          <w:sz w:val="28"/>
          <w:szCs w:val="28"/>
          <w:u w:val="single" w:color="FF0000"/>
        </w:rPr>
        <w:t>а</w:t>
      </w:r>
      <w:r w:rsidRPr="00E04019">
        <w:rPr>
          <w:sz w:val="28"/>
          <w:szCs w:val="28"/>
          <w:u w:val="single" w:color="FF0000"/>
        </w:rPr>
        <w:t>ние взят на основании «Нормы отвода земель для электрических сетей напр</w:t>
      </w:r>
      <w:r w:rsidRPr="00E04019">
        <w:rPr>
          <w:sz w:val="28"/>
          <w:szCs w:val="28"/>
          <w:u w:val="single" w:color="FF0000"/>
        </w:rPr>
        <w:t>я</w:t>
      </w:r>
      <w:r w:rsidRPr="00E04019">
        <w:rPr>
          <w:sz w:val="28"/>
          <w:szCs w:val="28"/>
          <w:u w:val="single" w:color="FF0000"/>
        </w:rPr>
        <w:t>жением 0,38-750 кВ» №14278тм-т1, п. 3</w:t>
      </w:r>
      <w:r>
        <w:rPr>
          <w:sz w:val="28"/>
          <w:szCs w:val="28"/>
          <w:u w:val="single" w:color="FF0000"/>
        </w:rPr>
        <w:t xml:space="preserve"> с учетом размеров заземляющего ус</w:t>
      </w:r>
      <w:r>
        <w:rPr>
          <w:sz w:val="28"/>
          <w:szCs w:val="28"/>
          <w:u w:val="single" w:color="FF0000"/>
        </w:rPr>
        <w:t>т</w:t>
      </w:r>
      <w:r>
        <w:rPr>
          <w:sz w:val="28"/>
          <w:szCs w:val="28"/>
          <w:u w:val="single" w:color="FF0000"/>
        </w:rPr>
        <w:t>ройства.</w:t>
      </w:r>
    </w:p>
    <w:p w:rsidR="00A23C22" w:rsidRDefault="00A23C22" w:rsidP="00356B45">
      <w:pPr>
        <w:pStyle w:val="ConsPlusTitle"/>
        <w:widowControl/>
        <w:rPr>
          <w:b w:val="0"/>
          <w:sz w:val="28"/>
          <w:szCs w:val="28"/>
        </w:rPr>
      </w:pPr>
    </w:p>
    <w:p w:rsidR="00A23C22" w:rsidRPr="00C91BD6" w:rsidRDefault="00A23C22" w:rsidP="00A23C22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Таблица №1</w:t>
      </w:r>
    </w:p>
    <w:p w:rsidR="00A23C22" w:rsidRDefault="00A23C22" w:rsidP="00A23C22">
      <w:pPr>
        <w:suppressAutoHyphens/>
        <w:ind w:firstLine="708"/>
        <w:jc w:val="both"/>
        <w:rPr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1134"/>
        <w:gridCol w:w="993"/>
        <w:gridCol w:w="1417"/>
        <w:gridCol w:w="992"/>
        <w:gridCol w:w="1418"/>
        <w:gridCol w:w="992"/>
        <w:gridCol w:w="992"/>
      </w:tblGrid>
      <w:tr w:rsidR="00C05CDC" w:rsidRPr="00AC0982" w:rsidTr="00920614">
        <w:tc>
          <w:tcPr>
            <w:tcW w:w="1418" w:type="dxa"/>
            <w:vMerge w:val="restart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Земл</w:t>
            </w:r>
            <w:r w:rsidRPr="00AC0982">
              <w:rPr>
                <w:sz w:val="28"/>
                <w:szCs w:val="28"/>
              </w:rPr>
              <w:t>е</w:t>
            </w:r>
            <w:r w:rsidRPr="00AC0982">
              <w:rPr>
                <w:sz w:val="28"/>
                <w:szCs w:val="28"/>
              </w:rPr>
              <w:t>пользов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тель</w:t>
            </w:r>
          </w:p>
        </w:tc>
        <w:tc>
          <w:tcPr>
            <w:tcW w:w="850" w:type="dxa"/>
            <w:vMerge w:val="restart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им</w:t>
            </w:r>
            <w:r w:rsidRPr="00AC0982">
              <w:rPr>
                <w:sz w:val="28"/>
                <w:szCs w:val="28"/>
              </w:rPr>
              <w:t>е</w:t>
            </w: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о</w:t>
            </w:r>
            <w:r w:rsidRPr="00AC0982">
              <w:rPr>
                <w:sz w:val="28"/>
                <w:szCs w:val="28"/>
              </w:rPr>
              <w:t>в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ние оп</w:t>
            </w:r>
            <w:r w:rsidRPr="00AC0982">
              <w:rPr>
                <w:sz w:val="28"/>
                <w:szCs w:val="28"/>
              </w:rPr>
              <w:t>о</w:t>
            </w:r>
            <w:r w:rsidRPr="00AC0982">
              <w:rPr>
                <w:sz w:val="28"/>
                <w:szCs w:val="28"/>
              </w:rPr>
              <w:t>ры</w:t>
            </w:r>
          </w:p>
        </w:tc>
        <w:tc>
          <w:tcPr>
            <w:tcW w:w="1134" w:type="dxa"/>
            <w:vMerge w:val="restart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Шифр  опоры</w:t>
            </w:r>
          </w:p>
        </w:tc>
        <w:tc>
          <w:tcPr>
            <w:tcW w:w="993" w:type="dxa"/>
            <w:vMerge w:val="restart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Кол</w:t>
            </w:r>
            <w:r w:rsidRPr="00AC0982">
              <w:rPr>
                <w:sz w:val="28"/>
                <w:szCs w:val="28"/>
              </w:rPr>
              <w:t>и</w:t>
            </w:r>
            <w:r w:rsidRPr="00AC0982">
              <w:rPr>
                <w:sz w:val="28"/>
                <w:szCs w:val="28"/>
              </w:rPr>
              <w:t>чес</w:t>
            </w:r>
            <w:r w:rsidRPr="00AC0982">
              <w:rPr>
                <w:sz w:val="28"/>
                <w:szCs w:val="28"/>
              </w:rPr>
              <w:t>т</w:t>
            </w:r>
            <w:r w:rsidRPr="00AC0982">
              <w:rPr>
                <w:sz w:val="28"/>
                <w:szCs w:val="28"/>
              </w:rPr>
              <w:t>во</w:t>
            </w:r>
          </w:p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опор</w:t>
            </w:r>
          </w:p>
        </w:tc>
        <w:tc>
          <w:tcPr>
            <w:tcW w:w="2409" w:type="dxa"/>
            <w:gridSpan w:val="2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Отчуждаемая земля в постоя</w:t>
            </w: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ное пользование, м2</w:t>
            </w:r>
          </w:p>
        </w:tc>
        <w:tc>
          <w:tcPr>
            <w:tcW w:w="2410" w:type="dxa"/>
            <w:gridSpan w:val="2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Отчуждаемая земля во време</w:t>
            </w: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ное пользование, м2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Пр</w:t>
            </w:r>
            <w:r w:rsidRPr="00AC0982">
              <w:rPr>
                <w:sz w:val="28"/>
                <w:szCs w:val="28"/>
              </w:rPr>
              <w:t>и</w:t>
            </w:r>
            <w:r w:rsidRPr="00AC0982">
              <w:rPr>
                <w:sz w:val="28"/>
                <w:szCs w:val="28"/>
              </w:rPr>
              <w:t>меч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ние</w:t>
            </w:r>
          </w:p>
        </w:tc>
      </w:tr>
      <w:tr w:rsidR="00C05CDC" w:rsidRPr="00AC0982" w:rsidTr="00920614">
        <w:tc>
          <w:tcPr>
            <w:tcW w:w="1418" w:type="dxa"/>
            <w:vMerge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На опору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На опору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1134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 10/0,4-4</w:t>
            </w:r>
          </w:p>
        </w:tc>
        <w:tc>
          <w:tcPr>
            <w:tcW w:w="993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</w:t>
            </w:r>
          </w:p>
        </w:tc>
        <w:tc>
          <w:tcPr>
            <w:tcW w:w="1134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 10/0,4-4</w:t>
            </w:r>
          </w:p>
        </w:tc>
        <w:tc>
          <w:tcPr>
            <w:tcW w:w="993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</w:t>
            </w:r>
          </w:p>
        </w:tc>
        <w:tc>
          <w:tcPr>
            <w:tcW w:w="1134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ПБ 10/0,4-7</w:t>
            </w:r>
          </w:p>
        </w:tc>
        <w:tc>
          <w:tcPr>
            <w:tcW w:w="993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трейд»</w:t>
            </w:r>
          </w:p>
        </w:tc>
        <w:tc>
          <w:tcPr>
            <w:tcW w:w="850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ОАУ</w:t>
            </w:r>
          </w:p>
        </w:tc>
        <w:tc>
          <w:tcPr>
            <w:tcW w:w="1134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УАДтБ-10-2</w:t>
            </w:r>
          </w:p>
        </w:tc>
        <w:tc>
          <w:tcPr>
            <w:tcW w:w="993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C05CDC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</w:t>
            </w:r>
          </w:p>
        </w:tc>
        <w:tc>
          <w:tcPr>
            <w:tcW w:w="1134" w:type="dxa"/>
          </w:tcPr>
          <w:p w:rsidR="00C05CDC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ПоБ10-2</w:t>
            </w:r>
          </w:p>
        </w:tc>
        <w:tc>
          <w:tcPr>
            <w:tcW w:w="993" w:type="dxa"/>
          </w:tcPr>
          <w:p w:rsidR="00C05CDC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05CDC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992" w:type="dxa"/>
          </w:tcPr>
          <w:p w:rsidR="00C05CDC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59288B" w:rsidRPr="00AC0982" w:rsidTr="00920614">
        <w:tc>
          <w:tcPr>
            <w:tcW w:w="1418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</w:t>
            </w:r>
          </w:p>
        </w:tc>
        <w:tc>
          <w:tcPr>
            <w:tcW w:w="1134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АтБ10-21</w:t>
            </w:r>
          </w:p>
        </w:tc>
        <w:tc>
          <w:tcPr>
            <w:tcW w:w="993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992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  <w:tc>
          <w:tcPr>
            <w:tcW w:w="1418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59288B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992" w:type="dxa"/>
          </w:tcPr>
          <w:p w:rsidR="0059288B" w:rsidRPr="00AC0982" w:rsidRDefault="0059288B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ОУП</w:t>
            </w:r>
          </w:p>
        </w:tc>
        <w:tc>
          <w:tcPr>
            <w:tcW w:w="1134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АтБ-16</w:t>
            </w:r>
          </w:p>
        </w:tc>
        <w:tc>
          <w:tcPr>
            <w:tcW w:w="993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ОАП</w:t>
            </w:r>
          </w:p>
        </w:tc>
        <w:tc>
          <w:tcPr>
            <w:tcW w:w="1134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ПАКтБ10-16</w:t>
            </w:r>
          </w:p>
        </w:tc>
        <w:tc>
          <w:tcPr>
            <w:tcW w:w="993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AC0982" w:rsidTr="00920614">
        <w:tc>
          <w:tcPr>
            <w:tcW w:w="1418" w:type="dxa"/>
          </w:tcPr>
          <w:p w:rsidR="00C05CDC" w:rsidRPr="00E127F4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127F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C05CDC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C05CDC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C05CDC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05CDC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05CDC" w:rsidRPr="00E127F4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1,96</w:t>
            </w:r>
          </w:p>
        </w:tc>
        <w:tc>
          <w:tcPr>
            <w:tcW w:w="1418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05CDC" w:rsidRPr="00E127F4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1920</w:t>
            </w:r>
          </w:p>
        </w:tc>
        <w:tc>
          <w:tcPr>
            <w:tcW w:w="992" w:type="dxa"/>
          </w:tcPr>
          <w:p w:rsidR="00C05CDC" w:rsidRPr="00AC0982" w:rsidRDefault="00C05CDC" w:rsidP="0092061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E0EEF" w:rsidRDefault="00AE0EEF" w:rsidP="00C05CDC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C05CDC" w:rsidRDefault="00C05CDC" w:rsidP="00C05CDC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Примечание:</w:t>
      </w:r>
    </w:p>
    <w:p w:rsidR="00AE0EEF" w:rsidRDefault="00AE0EEF" w:rsidP="00C05CDC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C05CDC" w:rsidRPr="00AE0EEF" w:rsidRDefault="00AE0EEF" w:rsidP="00AE0EEF">
      <w:pPr>
        <w:rPr>
          <w:sz w:val="28"/>
          <w:szCs w:val="28"/>
        </w:rPr>
      </w:pPr>
      <w:r>
        <w:t xml:space="preserve"> </w:t>
      </w:r>
      <w:r>
        <w:tab/>
      </w:r>
      <w:r w:rsidR="00C05CDC" w:rsidRPr="00AE0EEF">
        <w:rPr>
          <w:sz w:val="28"/>
          <w:szCs w:val="28"/>
        </w:rPr>
        <w:t>ОАК – Одноцепная анкерная концевая опора</w:t>
      </w:r>
    </w:p>
    <w:p w:rsidR="00C05CDC" w:rsidRPr="00AE0EEF" w:rsidRDefault="00C05CDC" w:rsidP="00AE0EEF">
      <w:pPr>
        <w:ind w:firstLine="708"/>
        <w:rPr>
          <w:sz w:val="28"/>
          <w:szCs w:val="28"/>
        </w:rPr>
      </w:pPr>
      <w:r w:rsidRPr="00AE0EEF">
        <w:rPr>
          <w:sz w:val="28"/>
          <w:szCs w:val="28"/>
        </w:rPr>
        <w:t>ОП – Одноцепная промежуточная опора</w:t>
      </w:r>
    </w:p>
    <w:p w:rsidR="00C05CDC" w:rsidRPr="00AE0EEF" w:rsidRDefault="00AE0EEF" w:rsidP="00AE0E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5CDC" w:rsidRPr="00AE0EEF">
        <w:rPr>
          <w:sz w:val="28"/>
          <w:szCs w:val="28"/>
        </w:rPr>
        <w:t>ОА   – Одноцепная анкерная опора</w:t>
      </w:r>
    </w:p>
    <w:p w:rsidR="00C05CDC" w:rsidRPr="00AE0EEF" w:rsidRDefault="00AE0EEF" w:rsidP="00AE0E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5CDC" w:rsidRPr="00AE0EEF">
        <w:rPr>
          <w:sz w:val="28"/>
          <w:szCs w:val="28"/>
        </w:rPr>
        <w:t>ОАУ – Одноцепная анкерная угловая опора</w:t>
      </w:r>
    </w:p>
    <w:p w:rsidR="00C05CDC" w:rsidRPr="00AE0EEF" w:rsidRDefault="00AE0EEF" w:rsidP="00AE0E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5CDC" w:rsidRPr="00AE0EEF">
        <w:rPr>
          <w:sz w:val="28"/>
          <w:szCs w:val="28"/>
        </w:rPr>
        <w:t xml:space="preserve">ОПП   – Одноцепная переходная промежуточная опора </w:t>
      </w:r>
    </w:p>
    <w:p w:rsidR="00C05CDC" w:rsidRPr="00AE0EEF" w:rsidRDefault="00AE0EEF" w:rsidP="00AE0E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5CDC" w:rsidRPr="00AE0EEF">
        <w:rPr>
          <w:sz w:val="28"/>
          <w:szCs w:val="28"/>
        </w:rPr>
        <w:t>ОУП   – Одноцепная переходная угловая опора</w:t>
      </w:r>
    </w:p>
    <w:p w:rsidR="00C05CDC" w:rsidRPr="00AE0EEF" w:rsidRDefault="00AE0EEF" w:rsidP="00AE0E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5CDC" w:rsidRPr="00AE0EEF">
        <w:rPr>
          <w:sz w:val="28"/>
          <w:szCs w:val="28"/>
        </w:rPr>
        <w:t>ОАП   – Одноцепная переходная анкерная опора</w:t>
      </w:r>
    </w:p>
    <w:p w:rsidR="00A23C22" w:rsidRDefault="00A23C22" w:rsidP="00A23C22">
      <w:pPr>
        <w:spacing w:line="360" w:lineRule="auto"/>
        <w:ind w:firstLine="540"/>
        <w:jc w:val="both"/>
        <w:rPr>
          <w:sz w:val="28"/>
          <w:szCs w:val="28"/>
        </w:rPr>
      </w:pPr>
    </w:p>
    <w:p w:rsidR="00C05CDC" w:rsidRDefault="00C05CDC" w:rsidP="00C05C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127F4">
        <w:rPr>
          <w:b/>
          <w:sz w:val="28"/>
          <w:szCs w:val="28"/>
        </w:rPr>
        <w:t>Отчуждаемая земля в постоянное пользование</w:t>
      </w:r>
      <w:r>
        <w:rPr>
          <w:b/>
          <w:sz w:val="28"/>
          <w:szCs w:val="28"/>
        </w:rPr>
        <w:t xml:space="preserve"> </w:t>
      </w:r>
    </w:p>
    <w:p w:rsidR="00C05CDC" w:rsidRDefault="00C05CDC" w:rsidP="00C05CDC">
      <w:pPr>
        <w:spacing w:line="36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ВЛЗ-6 кВ</w:t>
      </w:r>
      <w:r w:rsidRPr="00E127F4">
        <w:rPr>
          <w:b/>
          <w:sz w:val="28"/>
          <w:szCs w:val="28"/>
        </w:rPr>
        <w:t xml:space="preserve">, м2 – </w:t>
      </w:r>
      <w:r>
        <w:rPr>
          <w:b/>
          <w:sz w:val="28"/>
          <w:szCs w:val="28"/>
        </w:rPr>
        <w:t xml:space="preserve">                                                      1,96</w:t>
      </w:r>
    </w:p>
    <w:p w:rsidR="00C05CDC" w:rsidRPr="00356B45" w:rsidRDefault="00C05CDC" w:rsidP="00C05CDC">
      <w:pPr>
        <w:spacing w:line="360" w:lineRule="auto"/>
        <w:ind w:firstLine="540"/>
        <w:jc w:val="both"/>
        <w:rPr>
          <w:b/>
          <w:sz w:val="28"/>
          <w:szCs w:val="28"/>
          <w:u w:val="single" w:color="FF0000"/>
        </w:rPr>
      </w:pPr>
      <w:r w:rsidRPr="00356B45">
        <w:rPr>
          <w:b/>
          <w:sz w:val="28"/>
          <w:szCs w:val="28"/>
          <w:u w:val="single" w:color="FF0000"/>
        </w:rPr>
        <w:t xml:space="preserve">Отчуждаемая земля в постоянное пользование </w:t>
      </w:r>
    </w:p>
    <w:p w:rsidR="00C05CDC" w:rsidRPr="00356B45" w:rsidRDefault="00C05CDC" w:rsidP="00C05CDC">
      <w:pPr>
        <w:spacing w:line="360" w:lineRule="auto"/>
        <w:ind w:firstLine="540"/>
        <w:jc w:val="both"/>
        <w:rPr>
          <w:b/>
          <w:sz w:val="28"/>
          <w:szCs w:val="28"/>
          <w:u w:val="single" w:color="FF0000"/>
        </w:rPr>
      </w:pPr>
      <w:r w:rsidRPr="00356B45">
        <w:rPr>
          <w:b/>
          <w:sz w:val="28"/>
          <w:szCs w:val="28"/>
          <w:u w:val="single" w:color="FF0000"/>
        </w:rPr>
        <w:t xml:space="preserve">для КТП 6/0,4 кВ, м2 –                                                </w:t>
      </w:r>
      <w:r w:rsidR="00356B45" w:rsidRPr="00356B45">
        <w:rPr>
          <w:b/>
          <w:sz w:val="28"/>
          <w:szCs w:val="28"/>
          <w:u w:val="single" w:color="FF0000"/>
        </w:rPr>
        <w:t>50</w:t>
      </w:r>
    </w:p>
    <w:p w:rsidR="00C05CDC" w:rsidRPr="00E127F4" w:rsidRDefault="00C05CDC" w:rsidP="00C05C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127F4">
        <w:rPr>
          <w:b/>
          <w:sz w:val="28"/>
          <w:szCs w:val="28"/>
        </w:rPr>
        <w:t xml:space="preserve">Отчуждаемая земля во временное пользование </w:t>
      </w:r>
    </w:p>
    <w:p w:rsidR="00C05CDC" w:rsidRDefault="00C05CDC" w:rsidP="00C05C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127F4">
        <w:rPr>
          <w:b/>
          <w:sz w:val="28"/>
          <w:szCs w:val="28"/>
        </w:rPr>
        <w:t xml:space="preserve">для монтажа опор, м2 -                                                 </w:t>
      </w:r>
      <w:r>
        <w:rPr>
          <w:b/>
          <w:sz w:val="28"/>
          <w:szCs w:val="28"/>
        </w:rPr>
        <w:t>1920</w:t>
      </w:r>
    </w:p>
    <w:p w:rsidR="00C05CDC" w:rsidRPr="00E127F4" w:rsidRDefault="00C05CDC" w:rsidP="00C05CDC">
      <w:pPr>
        <w:spacing w:line="360" w:lineRule="auto"/>
        <w:ind w:firstLine="540"/>
        <w:rPr>
          <w:b/>
          <w:sz w:val="28"/>
          <w:szCs w:val="28"/>
        </w:rPr>
      </w:pPr>
      <w:r w:rsidRPr="00E127F4">
        <w:rPr>
          <w:b/>
          <w:sz w:val="28"/>
          <w:szCs w:val="28"/>
        </w:rPr>
        <w:t xml:space="preserve">Отчуждаемая земля во временное пользование </w:t>
      </w:r>
    </w:p>
    <w:p w:rsidR="00C05CDC" w:rsidRPr="00356B45" w:rsidRDefault="00C05CDC" w:rsidP="00C05CDC">
      <w:pPr>
        <w:spacing w:line="360" w:lineRule="auto"/>
        <w:ind w:left="567"/>
        <w:rPr>
          <w:b/>
          <w:sz w:val="28"/>
          <w:szCs w:val="28"/>
          <w:u w:val="single" w:color="FF0000"/>
        </w:rPr>
      </w:pPr>
      <w:r w:rsidRPr="00E127F4">
        <w:rPr>
          <w:b/>
          <w:sz w:val="28"/>
          <w:szCs w:val="28"/>
        </w:rPr>
        <w:t xml:space="preserve">для проезда техники и монтажа провода, м2 </w:t>
      </w:r>
      <w:r w:rsidR="00BD05F7">
        <w:rPr>
          <w:b/>
          <w:sz w:val="28"/>
          <w:szCs w:val="28"/>
        </w:rPr>
        <w:t xml:space="preserve">-         </w:t>
      </w:r>
      <w:r w:rsidRPr="00BD05F7">
        <w:rPr>
          <w:b/>
          <w:sz w:val="28"/>
          <w:szCs w:val="28"/>
        </w:rPr>
        <w:t xml:space="preserve"> </w:t>
      </w:r>
      <w:r w:rsidR="00BD05F7" w:rsidRPr="00BD05F7">
        <w:rPr>
          <w:b/>
          <w:sz w:val="28"/>
          <w:szCs w:val="28"/>
        </w:rPr>
        <w:t>3538,89</w:t>
      </w:r>
      <w:r w:rsidR="00BD05F7" w:rsidRPr="00B030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</w:t>
      </w:r>
      <w:r w:rsidRPr="00356B45">
        <w:rPr>
          <w:b/>
          <w:sz w:val="28"/>
          <w:szCs w:val="28"/>
          <w:u w:val="single" w:color="FF0000"/>
        </w:rPr>
        <w:t xml:space="preserve">Отчуждаемая земля во временное пользование </w:t>
      </w:r>
    </w:p>
    <w:p w:rsidR="00C05CDC" w:rsidRPr="00E127F4" w:rsidRDefault="00C05CDC" w:rsidP="00C05CDC">
      <w:pPr>
        <w:spacing w:line="360" w:lineRule="auto"/>
        <w:ind w:firstLine="540"/>
        <w:rPr>
          <w:b/>
          <w:sz w:val="28"/>
          <w:szCs w:val="28"/>
        </w:rPr>
      </w:pPr>
      <w:r w:rsidRPr="00356B45">
        <w:rPr>
          <w:b/>
          <w:sz w:val="28"/>
          <w:szCs w:val="28"/>
          <w:u w:val="single" w:color="FF0000"/>
        </w:rPr>
        <w:t xml:space="preserve">для строительства КТП 6/0,4 кВ, м2 -                           </w:t>
      </w:r>
      <w:r w:rsidR="00356B45" w:rsidRPr="00356B45">
        <w:rPr>
          <w:b/>
          <w:sz w:val="28"/>
          <w:szCs w:val="28"/>
          <w:u w:val="single" w:color="FF0000"/>
        </w:rPr>
        <w:t>250</w:t>
      </w:r>
    </w:p>
    <w:p w:rsidR="009457B9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Проектируемая ВЛЗ-</w:t>
      </w:r>
      <w:r w:rsidR="00C05CDC">
        <w:rPr>
          <w:sz w:val="28"/>
          <w:szCs w:val="28"/>
        </w:rPr>
        <w:t>6</w:t>
      </w:r>
      <w:r>
        <w:rPr>
          <w:sz w:val="28"/>
          <w:szCs w:val="28"/>
        </w:rPr>
        <w:t>кВ имеет пересечения указанные в таблице №2.</w:t>
      </w:r>
    </w:p>
    <w:p w:rsidR="009457B9" w:rsidRDefault="009457B9" w:rsidP="00A23C22">
      <w:pPr>
        <w:tabs>
          <w:tab w:val="left" w:pos="0"/>
        </w:tabs>
        <w:rPr>
          <w:sz w:val="28"/>
          <w:szCs w:val="28"/>
        </w:rPr>
      </w:pP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№2</w:t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2533"/>
        <w:gridCol w:w="1580"/>
        <w:gridCol w:w="1845"/>
        <w:gridCol w:w="1418"/>
        <w:gridCol w:w="1659"/>
      </w:tblGrid>
      <w:tr w:rsidR="00C05CDC" w:rsidRPr="00005307" w:rsidTr="00920614">
        <w:tc>
          <w:tcPr>
            <w:tcW w:w="529" w:type="dxa"/>
          </w:tcPr>
          <w:p w:rsidR="00C05CDC" w:rsidRPr="00CC49C9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№</w:t>
            </w:r>
          </w:p>
        </w:tc>
        <w:tc>
          <w:tcPr>
            <w:tcW w:w="2533" w:type="dxa"/>
          </w:tcPr>
          <w:p w:rsidR="00C05CDC" w:rsidRPr="00CC49C9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Пересекаемый объект</w:t>
            </w:r>
          </w:p>
        </w:tc>
        <w:tc>
          <w:tcPr>
            <w:tcW w:w="1580" w:type="dxa"/>
          </w:tcPr>
          <w:p w:rsidR="00C05CDC" w:rsidRPr="00CC49C9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Способ пересеч</w:t>
            </w:r>
            <w:r w:rsidRPr="00CC49C9">
              <w:rPr>
                <w:sz w:val="28"/>
                <w:szCs w:val="28"/>
              </w:rPr>
              <w:t>е</w:t>
            </w:r>
            <w:r w:rsidRPr="00CC49C9">
              <w:rPr>
                <w:sz w:val="28"/>
                <w:szCs w:val="28"/>
              </w:rPr>
              <w:t>ния</w:t>
            </w:r>
          </w:p>
        </w:tc>
        <w:tc>
          <w:tcPr>
            <w:tcW w:w="1845" w:type="dxa"/>
          </w:tcPr>
          <w:p w:rsidR="00C05CDC" w:rsidRPr="00CC49C9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Владелец п</w:t>
            </w:r>
            <w:r w:rsidRPr="00CC49C9">
              <w:rPr>
                <w:sz w:val="28"/>
                <w:szCs w:val="28"/>
              </w:rPr>
              <w:t>е</w:t>
            </w:r>
            <w:r w:rsidRPr="00CC49C9">
              <w:rPr>
                <w:sz w:val="28"/>
                <w:szCs w:val="28"/>
              </w:rPr>
              <w:t>ресекаемого объекта</w:t>
            </w:r>
          </w:p>
        </w:tc>
        <w:tc>
          <w:tcPr>
            <w:tcW w:w="1418" w:type="dxa"/>
          </w:tcPr>
          <w:p w:rsidR="00C05CDC" w:rsidRPr="00CC49C9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Соглас</w:t>
            </w:r>
            <w:r w:rsidRPr="00CC49C9">
              <w:rPr>
                <w:sz w:val="28"/>
                <w:szCs w:val="28"/>
              </w:rPr>
              <w:t>о</w:t>
            </w:r>
            <w:r w:rsidRPr="00CC49C9">
              <w:rPr>
                <w:sz w:val="28"/>
                <w:szCs w:val="28"/>
              </w:rPr>
              <w:t>вание</w:t>
            </w:r>
          </w:p>
        </w:tc>
        <w:tc>
          <w:tcPr>
            <w:tcW w:w="1659" w:type="dxa"/>
          </w:tcPr>
          <w:p w:rsidR="00C05CDC" w:rsidRPr="00CC49C9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Примеч</w:t>
            </w:r>
            <w:r w:rsidRPr="00CC49C9">
              <w:rPr>
                <w:sz w:val="28"/>
                <w:szCs w:val="28"/>
              </w:rPr>
              <w:t>а</w:t>
            </w:r>
            <w:r w:rsidRPr="00CC49C9">
              <w:rPr>
                <w:sz w:val="28"/>
                <w:szCs w:val="28"/>
              </w:rPr>
              <w:t>ние</w:t>
            </w:r>
          </w:p>
        </w:tc>
      </w:tr>
      <w:tr w:rsidR="00C05CDC" w:rsidRPr="00005307" w:rsidTr="00920614">
        <w:tc>
          <w:tcPr>
            <w:tcW w:w="52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1</w:t>
            </w:r>
          </w:p>
        </w:tc>
        <w:tc>
          <w:tcPr>
            <w:tcW w:w="2533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 0,4 кВ</w:t>
            </w:r>
          </w:p>
        </w:tc>
        <w:tc>
          <w:tcPr>
            <w:tcW w:w="1580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 6 кВ.</w:t>
            </w:r>
          </w:p>
        </w:tc>
        <w:tc>
          <w:tcPr>
            <w:tcW w:w="1845" w:type="dxa"/>
          </w:tcPr>
          <w:p w:rsidR="00C05CDC" w:rsidRPr="00005307" w:rsidRDefault="00065C82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ООО»Энерготрейд»</w:t>
            </w:r>
          </w:p>
        </w:tc>
        <w:tc>
          <w:tcPr>
            <w:tcW w:w="1418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c>
          <w:tcPr>
            <w:tcW w:w="52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2</w:t>
            </w:r>
          </w:p>
        </w:tc>
        <w:tc>
          <w:tcPr>
            <w:tcW w:w="2533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Надземный тепл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провод</w:t>
            </w:r>
          </w:p>
        </w:tc>
        <w:tc>
          <w:tcPr>
            <w:tcW w:w="1580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 6 кВ</w:t>
            </w:r>
          </w:p>
        </w:tc>
        <w:tc>
          <w:tcPr>
            <w:tcW w:w="1845" w:type="dxa"/>
          </w:tcPr>
          <w:p w:rsidR="00C05CDC" w:rsidRPr="007124B2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вергазторг</w:t>
            </w:r>
            <w:r w:rsidRPr="007124B2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c>
          <w:tcPr>
            <w:tcW w:w="52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3</w:t>
            </w:r>
          </w:p>
        </w:tc>
        <w:tc>
          <w:tcPr>
            <w:tcW w:w="2533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 0,4 кВ</w:t>
            </w:r>
          </w:p>
        </w:tc>
        <w:tc>
          <w:tcPr>
            <w:tcW w:w="1580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 6 кВ.</w:t>
            </w:r>
          </w:p>
        </w:tc>
        <w:tc>
          <w:tcPr>
            <w:tcW w:w="1845" w:type="dxa"/>
          </w:tcPr>
          <w:p w:rsidR="00C05CDC" w:rsidRPr="00005307" w:rsidRDefault="00065C82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ООО»Энерготрейд»</w:t>
            </w:r>
          </w:p>
        </w:tc>
        <w:tc>
          <w:tcPr>
            <w:tcW w:w="1418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c>
          <w:tcPr>
            <w:tcW w:w="52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4</w:t>
            </w:r>
          </w:p>
        </w:tc>
        <w:tc>
          <w:tcPr>
            <w:tcW w:w="2533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Металлический балок</w:t>
            </w:r>
          </w:p>
        </w:tc>
        <w:tc>
          <w:tcPr>
            <w:tcW w:w="1580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ВЛЗ-6 кВ</w:t>
            </w:r>
          </w:p>
        </w:tc>
        <w:tc>
          <w:tcPr>
            <w:tcW w:w="1845" w:type="dxa"/>
          </w:tcPr>
          <w:p w:rsidR="00C05CDC" w:rsidRPr="00005307" w:rsidRDefault="00065C82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«Радо»</w:t>
            </w:r>
          </w:p>
        </w:tc>
        <w:tc>
          <w:tcPr>
            <w:tcW w:w="1418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c>
          <w:tcPr>
            <w:tcW w:w="52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33" w:type="dxa"/>
          </w:tcPr>
          <w:p w:rsidR="00C05CDC" w:rsidRPr="00BC46B7" w:rsidRDefault="00C05CDC" w:rsidP="00920614">
            <w:pPr>
              <w:pStyle w:val="af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Дорога </w:t>
            </w:r>
            <w:r>
              <w:rPr>
                <w:sz w:val="32"/>
                <w:szCs w:val="32"/>
                <w:lang w:val="en-US"/>
              </w:rPr>
              <w:t xml:space="preserve"> IV</w:t>
            </w:r>
            <w:r>
              <w:rPr>
                <w:sz w:val="32"/>
                <w:szCs w:val="32"/>
              </w:rPr>
              <w:t xml:space="preserve"> кат</w:t>
            </w:r>
            <w:r>
              <w:rPr>
                <w:sz w:val="32"/>
                <w:szCs w:val="32"/>
              </w:rPr>
              <w:t>е</w:t>
            </w:r>
            <w:r>
              <w:rPr>
                <w:sz w:val="32"/>
                <w:szCs w:val="32"/>
              </w:rPr>
              <w:t>гории</w:t>
            </w:r>
          </w:p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ВЛЗ-6 кВ</w:t>
            </w:r>
          </w:p>
        </w:tc>
        <w:tc>
          <w:tcPr>
            <w:tcW w:w="1845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«Коми дорожная компа</w:t>
            </w:r>
            <w:r w:rsidRPr="007124B2">
              <w:rPr>
                <w:sz w:val="28"/>
                <w:szCs w:val="28"/>
              </w:rPr>
              <w:t>ния»</w:t>
            </w:r>
          </w:p>
        </w:tc>
        <w:tc>
          <w:tcPr>
            <w:tcW w:w="1418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457B9" w:rsidRDefault="009457B9" w:rsidP="00A23C22">
      <w:pPr>
        <w:tabs>
          <w:tab w:val="left" w:pos="0"/>
        </w:tabs>
        <w:ind w:left="720"/>
        <w:jc w:val="center"/>
        <w:rPr>
          <w:b/>
          <w:sz w:val="28"/>
          <w:szCs w:val="28"/>
        </w:rPr>
      </w:pPr>
    </w:p>
    <w:p w:rsidR="009457B9" w:rsidRDefault="009457B9" w:rsidP="00356B45">
      <w:pPr>
        <w:tabs>
          <w:tab w:val="left" w:pos="0"/>
        </w:tabs>
        <w:rPr>
          <w:b/>
          <w:sz w:val="28"/>
          <w:szCs w:val="28"/>
        </w:rPr>
      </w:pPr>
    </w:p>
    <w:p w:rsidR="00A23C22" w:rsidRDefault="009457B9" w:rsidP="00A23C22">
      <w:pPr>
        <w:tabs>
          <w:tab w:val="left" w:pos="0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A23C22">
        <w:rPr>
          <w:b/>
          <w:sz w:val="28"/>
          <w:szCs w:val="28"/>
        </w:rPr>
        <w:t>4. О</w:t>
      </w:r>
      <w:r w:rsidR="00A23C22" w:rsidRPr="0082255C">
        <w:rPr>
          <w:b/>
          <w:sz w:val="28"/>
          <w:szCs w:val="28"/>
        </w:rPr>
        <w:t>писание решений по организации рельефа трассы и инж</w:t>
      </w:r>
      <w:r w:rsidR="00A23C22" w:rsidRPr="0082255C">
        <w:rPr>
          <w:b/>
          <w:sz w:val="28"/>
          <w:szCs w:val="28"/>
        </w:rPr>
        <w:t>е</w:t>
      </w:r>
      <w:r w:rsidR="00A23C22" w:rsidRPr="0082255C">
        <w:rPr>
          <w:b/>
          <w:sz w:val="28"/>
          <w:szCs w:val="28"/>
        </w:rPr>
        <w:t>нерной подготовке территории</w:t>
      </w:r>
    </w:p>
    <w:p w:rsidR="00A23C22" w:rsidRPr="0082255C" w:rsidRDefault="00A23C22" w:rsidP="00A23C22">
      <w:pPr>
        <w:tabs>
          <w:tab w:val="left" w:pos="0"/>
        </w:tabs>
        <w:ind w:left="720"/>
        <w:jc w:val="center"/>
        <w:rPr>
          <w:b/>
          <w:sz w:val="28"/>
          <w:szCs w:val="28"/>
        </w:rPr>
      </w:pPr>
    </w:p>
    <w:p w:rsidR="00C05CDC" w:rsidRDefault="00A23C22" w:rsidP="00C05CDC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C05CDC">
        <w:rPr>
          <w:sz w:val="28"/>
          <w:szCs w:val="28"/>
        </w:rPr>
        <w:t>Организации рельефа трассы не требуется.</w:t>
      </w:r>
    </w:p>
    <w:p w:rsidR="00C05CDC" w:rsidRDefault="00C05CDC" w:rsidP="00C05CDC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Инженерная подготовка территории требуется при прохождении линии кабелем в траншее. </w:t>
      </w:r>
    </w:p>
    <w:p w:rsidR="00C05CDC" w:rsidRDefault="00C05CDC" w:rsidP="00C05CDC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При строительстве проектируемой КТП 6/0,4 кВ требуется подготовка площадки под лежневой фундамент.</w:t>
      </w:r>
    </w:p>
    <w:p w:rsidR="00C05CDC" w:rsidRDefault="00C05CDC" w:rsidP="00C05CDC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CC70D9">
        <w:rPr>
          <w:color w:val="000000"/>
          <w:sz w:val="28"/>
          <w:szCs w:val="28"/>
        </w:rPr>
        <w:t xml:space="preserve">Абсолютные отметки рельефа </w:t>
      </w:r>
      <w:r w:rsidRPr="00786B7A">
        <w:rPr>
          <w:color w:val="000000"/>
          <w:sz w:val="28"/>
          <w:szCs w:val="28"/>
        </w:rPr>
        <w:t xml:space="preserve">колеблются </w:t>
      </w:r>
      <w:r>
        <w:rPr>
          <w:color w:val="000000"/>
          <w:sz w:val="28"/>
          <w:szCs w:val="28"/>
        </w:rPr>
        <w:t xml:space="preserve">от </w:t>
      </w:r>
      <w:r w:rsidRPr="002509C2">
        <w:rPr>
          <w:color w:val="000000"/>
          <w:spacing w:val="-6"/>
          <w:sz w:val="28"/>
          <w:szCs w:val="28"/>
        </w:rPr>
        <w:t>91,91</w:t>
      </w:r>
      <w:r>
        <w:rPr>
          <w:color w:val="000000"/>
          <w:spacing w:val="-6"/>
          <w:sz w:val="28"/>
          <w:szCs w:val="28"/>
        </w:rPr>
        <w:t xml:space="preserve"> до </w:t>
      </w:r>
      <w:r w:rsidRPr="002509C2">
        <w:rPr>
          <w:color w:val="000000"/>
          <w:spacing w:val="-6"/>
          <w:sz w:val="28"/>
          <w:szCs w:val="28"/>
        </w:rPr>
        <w:t>97,60</w:t>
      </w:r>
      <w:r w:rsidRPr="00E7318D">
        <w:rPr>
          <w:color w:val="000000"/>
          <w:spacing w:val="-6"/>
          <w:sz w:val="28"/>
          <w:szCs w:val="28"/>
        </w:rPr>
        <w:t xml:space="preserve"> м</w:t>
      </w:r>
      <w:r>
        <w:rPr>
          <w:color w:val="000000"/>
          <w:spacing w:val="-6"/>
          <w:sz w:val="28"/>
          <w:szCs w:val="28"/>
        </w:rPr>
        <w:t>.</w:t>
      </w:r>
    </w:p>
    <w:p w:rsidR="00C05CDC" w:rsidRDefault="00C05CDC" w:rsidP="00C05CDC">
      <w:pPr>
        <w:tabs>
          <w:tab w:val="left" w:pos="0"/>
        </w:tabs>
        <w:rPr>
          <w:sz w:val="28"/>
          <w:szCs w:val="28"/>
        </w:rPr>
      </w:pP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Перечень углов, поворотов и длине участков приведен в таблице №3.</w:t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Таблица №3</w:t>
      </w:r>
    </w:p>
    <w:p w:rsidR="00C05CDC" w:rsidRDefault="00C05CDC" w:rsidP="00A23C22">
      <w:pPr>
        <w:tabs>
          <w:tab w:val="left" w:pos="0"/>
        </w:tabs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6"/>
        <w:gridCol w:w="1294"/>
        <w:gridCol w:w="1701"/>
        <w:gridCol w:w="1701"/>
        <w:gridCol w:w="1701"/>
        <w:gridCol w:w="1801"/>
      </w:tblGrid>
      <w:tr w:rsidR="00C05CDC" w:rsidRPr="00005307" w:rsidTr="00920614">
        <w:trPr>
          <w:trHeight w:val="654"/>
          <w:jc w:val="center"/>
        </w:trPr>
        <w:tc>
          <w:tcPr>
            <w:tcW w:w="1366" w:type="dxa"/>
            <w:vMerge w:val="restart"/>
            <w:tcBorders>
              <w:bottom w:val="single" w:sz="4" w:space="0" w:color="auto"/>
            </w:tcBorders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№ опоры</w:t>
            </w:r>
          </w:p>
        </w:tc>
        <w:tc>
          <w:tcPr>
            <w:tcW w:w="1294" w:type="dxa"/>
            <w:vMerge w:val="restart"/>
            <w:tcBorders>
              <w:bottom w:val="single" w:sz="4" w:space="0" w:color="auto"/>
            </w:tcBorders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ПК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 xml:space="preserve">Угол поворота           </w:t>
            </w:r>
          </w:p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 xml:space="preserve"> 0-влево, 1-вправо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    участка,</w:t>
            </w:r>
          </w:p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</w:p>
        </w:tc>
        <w:tc>
          <w:tcPr>
            <w:tcW w:w="1801" w:type="dxa"/>
            <w:vMerge w:val="restart"/>
            <w:tcBorders>
              <w:bottom w:val="single" w:sz="4" w:space="0" w:color="auto"/>
            </w:tcBorders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  <w:vMerge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94" w:type="dxa"/>
            <w:vMerge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0/1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град.</w:t>
            </w:r>
          </w:p>
        </w:tc>
        <w:tc>
          <w:tcPr>
            <w:tcW w:w="1701" w:type="dxa"/>
            <w:vMerge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00+11,94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10,35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11,94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01+60,34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148,4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94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02+01,33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87,34</w:t>
            </w:r>
          </w:p>
        </w:tc>
        <w:tc>
          <w:tcPr>
            <w:tcW w:w="17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40,99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94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02+66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75,51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64,67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94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03+21,74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41,37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55,74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94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04+30,8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62,46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109,06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C05CDC" w:rsidRPr="00005307" w:rsidTr="00920614">
        <w:trPr>
          <w:jc w:val="center"/>
        </w:trPr>
        <w:tc>
          <w:tcPr>
            <w:tcW w:w="1366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94" w:type="dxa"/>
          </w:tcPr>
          <w:p w:rsidR="00C05CDC" w:rsidRDefault="00C05CDC" w:rsidP="0092061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04+56,34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  <w:tc>
          <w:tcPr>
            <w:tcW w:w="1701" w:type="dxa"/>
          </w:tcPr>
          <w:p w:rsidR="00C05CDC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25,54</w:t>
            </w:r>
          </w:p>
        </w:tc>
        <w:tc>
          <w:tcPr>
            <w:tcW w:w="1801" w:type="dxa"/>
          </w:tcPr>
          <w:p w:rsidR="00C05CDC" w:rsidRPr="00005307" w:rsidRDefault="00C05CDC" w:rsidP="0092061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23C22" w:rsidRDefault="00A23C22" w:rsidP="00A23C22">
      <w:pPr>
        <w:tabs>
          <w:tab w:val="left" w:pos="0"/>
        </w:tabs>
        <w:rPr>
          <w:sz w:val="28"/>
          <w:szCs w:val="28"/>
        </w:rPr>
      </w:pP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A23C22" w:rsidSect="00585C42">
      <w:headerReference w:type="default" r:id="rId12"/>
      <w:footerReference w:type="default" r:id="rId13"/>
      <w:pgSz w:w="11906" w:h="16838" w:code="9"/>
      <w:pgMar w:top="284" w:right="851" w:bottom="1531" w:left="170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8DD" w:rsidRDefault="000A68DD">
      <w:r>
        <w:separator/>
      </w:r>
    </w:p>
  </w:endnote>
  <w:endnote w:type="continuationSeparator" w:id="1">
    <w:p w:rsidR="000A68DD" w:rsidRDefault="000A6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32" w:rsidRDefault="00B72632">
    <w:pPr>
      <w:pStyle w:val="a4"/>
      <w:framePr w:wrap="around" w:vAnchor="text" w:hAnchor="margin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2632" w:rsidRDefault="00B72632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32" w:rsidRDefault="00B72632">
    <w:pPr>
      <w:pStyle w:val="a4"/>
    </w:pPr>
    <w:r w:rsidRPr="004F1F2C">
      <w:rPr>
        <w:noProof/>
        <w:sz w:val="20"/>
      </w:rPr>
      <w:pict>
        <v:line id="_x0000_s2241" style="position:absolute;flip:x;z-index:251792384" from="-28.4pt,16.65pt" to="482.8pt,16.65pt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32" w:rsidRDefault="00B72632">
    <w:pPr>
      <w:pStyle w:val="a4"/>
      <w:ind w:right="360"/>
    </w:pPr>
    <w:r w:rsidRPr="00240E3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7" type="#_x0000_t202" style="position:absolute;margin-left:26.4pt;margin-top:-11.6pt;width:71pt;height:16.55pt;z-index:251760640" filled="f" stroked="f">
          <v:textbox style="mso-next-textbox:#_x0000_s2207" inset="0,0,0,0">
            <w:txbxContent>
              <w:p w:rsidR="00B72632" w:rsidRPr="00F903A5" w:rsidRDefault="00B72632" w:rsidP="00F903A5">
                <w:pPr>
                  <w:rPr>
                    <w:sz w:val="22"/>
                    <w:szCs w:val="22"/>
                  </w:rPr>
                </w:pPr>
                <w:r>
                  <w:rPr>
                    <w:sz w:val="16"/>
                  </w:rPr>
                  <w:t xml:space="preserve"> </w:t>
                </w:r>
                <w:r w:rsidRPr="00F903A5">
                  <w:rPr>
                    <w:sz w:val="22"/>
                    <w:szCs w:val="22"/>
                  </w:rPr>
                  <w:t>Пономарев .</w:t>
                </w:r>
              </w:p>
              <w:p w:rsidR="00B72632" w:rsidRPr="007D72E4" w:rsidRDefault="00B72632"/>
            </w:txbxContent>
          </v:textbox>
        </v:shape>
      </w:pict>
    </w:r>
    <w:r w:rsidRPr="00240E3C">
      <w:rPr>
        <w:noProof/>
        <w:sz w:val="20"/>
      </w:rPr>
      <w:pict>
        <v:shape id="_x0000_s2210" type="#_x0000_t202" style="position:absolute;margin-left:198.8pt;margin-top:-82.75pt;width:298.2pt;height:42.6pt;z-index:251763712" filled="f" stroked="f">
          <v:textbox style="mso-next-textbox:#_x0000_s2210" inset="0,1mm,0,0">
            <w:txbxContent>
              <w:p w:rsidR="00B72632" w:rsidRPr="00DF0172" w:rsidRDefault="00B72632">
                <w:pPr>
                  <w:jc w:val="center"/>
                  <w:rPr>
                    <w:sz w:val="36"/>
                    <w:szCs w:val="36"/>
                  </w:rPr>
                </w:pPr>
                <w:r>
                  <w:rPr>
                    <w:sz w:val="36"/>
                    <w:szCs w:val="36"/>
                  </w:rPr>
                  <w:t>04/12-ППТ</w:t>
                </w:r>
              </w:p>
              <w:p w:rsidR="00B72632" w:rsidRDefault="00B72632">
                <w:pPr>
                  <w:jc w:val="center"/>
                  <w:rPr>
                    <w:sz w:val="48"/>
                  </w:rPr>
                </w:pPr>
              </w:p>
              <w:p w:rsidR="00B72632" w:rsidRDefault="00B72632">
                <w:pPr>
                  <w:jc w:val="center"/>
                  <w:rPr>
                    <w:sz w:val="48"/>
                  </w:rPr>
                </w:pPr>
              </w:p>
              <w:p w:rsidR="00B72632" w:rsidRDefault="00B72632">
                <w:pPr>
                  <w:jc w:val="center"/>
                  <w:rPr>
                    <w:sz w:val="48"/>
                    <w:lang w:val="en-US"/>
                  </w:rPr>
                </w:pPr>
              </w:p>
            </w:txbxContent>
          </v:textbox>
        </v:shape>
      </w:pict>
    </w:r>
    <w:r w:rsidRPr="00240E3C">
      <w:rPr>
        <w:noProof/>
        <w:sz w:val="20"/>
      </w:rPr>
      <w:pict>
        <v:shape id="_x0000_s2206" type="#_x0000_t202" style="position:absolute;margin-left:28.4pt;margin-top:-25.95pt;width:56.8pt;height:14.25pt;z-index:251759616" filled="f" stroked="f">
          <v:textbox style="mso-next-textbox:#_x0000_s2206" inset="0,0,0,0">
            <w:txbxContent>
              <w:p w:rsidR="00B72632" w:rsidRPr="00FC1D99" w:rsidRDefault="00B72632">
                <w:r>
                  <w:t>Тарлыков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17" type="#_x0000_t202" style="position:absolute;margin-left:435.85pt;margin-top:-25.9pt;width:35.85pt;height:14.15pt;z-index:251770880" filled="f" stroked="f">
          <v:textbox style="mso-next-textbox:#_x0000_s2217" inset="0,0,0,0">
            <w:txbxContent>
              <w:p w:rsidR="00B72632" w:rsidRPr="00920614" w:rsidRDefault="00B72632" w:rsidP="00920614">
                <w:r>
                  <w:t>8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98" type="#_x0000_t202" style="position:absolute;margin-left:127.8pt;margin-top:-54.35pt;width:42.6pt;height:14.15pt;z-index:251751424" filled="f" stroked="f">
          <v:textbox style="mso-next-textbox:#_x0000_s2198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Дата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97" type="#_x0000_t202" style="position:absolute;margin-left:85.2pt;margin-top:-54.35pt;width:42.6pt;height:14.15pt;z-index:251750400" filled="f" stroked="f">
          <v:textbox style="mso-next-textbox:#_x0000_s2197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Подпись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96" type="#_x0000_t202" style="position:absolute;margin-left:56.8pt;margin-top:-54.35pt;width:25.5pt;height:14.15pt;z-index:251749376" filled="f" stroked="f">
          <v:textbox style="mso-next-textbox:#_x0000_s2196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№док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95" type="#_x0000_t202" style="position:absolute;margin-left:28.4pt;margin-top:-54.35pt;width:28.4pt;height:14.15pt;z-index:251748352" filled="f" stroked="f">
          <v:textbox style="mso-next-textbox:#_x0000_s2195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Лист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94" type="#_x0000_t202" style="position:absolute;margin-left:0;margin-top:-54.35pt;width:27.9pt;height:14.15pt;z-index:251747328" filled="f" stroked="f">
          <v:textbox style="mso-next-textbox:#_x0000_s2194" inset="0,0,0,0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>Кол.уч.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93" type="#_x0000_t202" style="position:absolute;margin-left:-28.4pt;margin-top:-54.35pt;width:28.4pt;height:14.15pt;z-index:251746304" filled="f" stroked="f">
          <v:textbox style="mso-next-textbox:#_x0000_s2193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Изм.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0" type="#_x0000_t202" style="position:absolute;margin-left:-28.4pt;margin-top:-54.35pt;width:52.2pt;height:14.15pt;z-index:251753472" filled="f" stroked="f">
          <v:textbox style="mso-next-textbox:#_x0000_s2200" inset="0,0,0,0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line id="_x0000_s2184" style="position:absolute;z-index:251737088" from="170.4pt,-82.75pt" to="170.4pt,32.9pt"/>
      </w:pict>
    </w:r>
    <w:r w:rsidRPr="00240E3C">
      <w:rPr>
        <w:noProof/>
        <w:sz w:val="20"/>
      </w:rPr>
      <w:pict>
        <v:line id="_x0000_s2183" style="position:absolute;z-index:251736064" from="127.8pt,-82.75pt" to="127.8pt,32.9pt"/>
      </w:pict>
    </w:r>
    <w:r w:rsidRPr="00240E3C">
      <w:rPr>
        <w:noProof/>
        <w:sz w:val="20"/>
      </w:rPr>
      <w:pict>
        <v:line id="_x0000_s2182" style="position:absolute;z-index:251735040" from="85.2pt,-82.75pt" to="85.2pt,32.9pt"/>
      </w:pict>
    </w:r>
    <w:r w:rsidRPr="00240E3C">
      <w:rPr>
        <w:noProof/>
        <w:sz w:val="20"/>
      </w:rPr>
      <w:pict>
        <v:line id="_x0000_s2181" style="position:absolute;z-index:251734016" from="28.4pt,-82.75pt" to="28.4pt,32.9pt"/>
      </w:pict>
    </w:r>
    <w:r w:rsidRPr="00240E3C">
      <w:rPr>
        <w:noProof/>
        <w:sz w:val="20"/>
      </w:rPr>
      <w:pict>
        <v:line id="_x0000_s2186" style="position:absolute;z-index:251739136" from="56.8pt,-82.75pt" to="56.8pt,-40.15pt"/>
      </w:pict>
    </w:r>
    <w:r w:rsidRPr="00240E3C">
      <w:rPr>
        <w:noProof/>
        <w:sz w:val="20"/>
      </w:rPr>
      <w:pict>
        <v:line id="_x0000_s2185" style="position:absolute;z-index:251738112" from="0,-82.75pt" to="0,-40.15pt"/>
      </w:pict>
    </w:r>
    <w:r w:rsidRPr="00240E3C">
      <w:rPr>
        <w:noProof/>
        <w:sz w:val="20"/>
      </w:rPr>
      <w:pict>
        <v:line id="_x0000_s2234" style="position:absolute;z-index:251788288" from="-28.4pt,-68.55pt" to="170.4pt,-68.55pt"/>
      </w:pict>
    </w:r>
    <w:r w:rsidRPr="00240E3C">
      <w:rPr>
        <w:noProof/>
        <w:sz w:val="20"/>
      </w:rPr>
      <w:pict>
        <v:line id="_x0000_s2192" style="position:absolute;flip:x;z-index:251745280" from="-28.4pt,-82.75pt" to="482.8pt,-82.75pt"/>
      </w:pict>
    </w:r>
    <w:r w:rsidRPr="00240E3C">
      <w:rPr>
        <w:noProof/>
        <w:sz w:val="20"/>
      </w:rPr>
      <w:pict>
        <v:line id="_x0000_s2187" style="position:absolute;z-index:251740160" from="-28.4pt,-54.35pt" to="170.4pt,-54.35pt"/>
      </w:pict>
    </w:r>
    <w:r w:rsidRPr="00240E3C">
      <w:rPr>
        <w:noProof/>
        <w:sz w:val="20"/>
      </w:rPr>
      <w:pict>
        <v:line id="_x0000_s2178" style="position:absolute;z-index:251730944" from="340.8pt,-40.15pt" to="340.8pt,33.4pt"/>
      </w:pict>
    </w:r>
    <w:r w:rsidRPr="00240E3C">
      <w:rPr>
        <w:noProof/>
        <w:sz w:val="20"/>
      </w:rPr>
      <w:pict>
        <v:line id="_x0000_s2180" style="position:absolute;z-index:251732992" from="426pt,-40.15pt" to="426pt,-11.8pt"/>
      </w:pict>
    </w:r>
    <w:r w:rsidRPr="00240E3C">
      <w:rPr>
        <w:noProof/>
        <w:sz w:val="20"/>
      </w:rPr>
      <w:pict>
        <v:line id="_x0000_s2179" style="position:absolute;z-index:251731968" from="383.4pt,-40.15pt" to="383.4pt,-11.8pt"/>
      </w:pict>
    </w:r>
    <w:r w:rsidRPr="00240E3C">
      <w:rPr>
        <w:noProof/>
        <w:sz w:val="20"/>
      </w:rPr>
      <w:pict>
        <v:shape id="_x0000_s2212" type="#_x0000_t202" style="position:absolute;margin-left:340.8pt;margin-top:-40.15pt;width:42.6pt;height:14.15pt;z-index:251765760" filled="f" stroked="f">
          <v:textbox style="mso-next-textbox:#_x0000_s2212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Стадия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13" type="#_x0000_t202" style="position:absolute;margin-left:383.4pt;margin-top:-40.15pt;width:42.6pt;height:14.15pt;z-index:251766784" filled="f" stroked="f">
          <v:textbox style="mso-next-textbox:#_x0000_s2213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Лист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14" type="#_x0000_t202" style="position:absolute;margin-left:426pt;margin-top:-40.15pt;width:56.8pt;height:14.15pt;z-index:251767808" filled="f" stroked="f">
          <v:textbox style="mso-next-textbox:#_x0000_s2214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Листов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16" type="#_x0000_t202" style="position:absolute;margin-left:383.4pt;margin-top:-25.95pt;width:35.85pt;height:14.15pt;z-index:251769856" filled="f" stroked="f">
          <v:textbox style="mso-next-textbox:#_x0000_s2216" inset="0,0,0,0">
            <w:txbxContent>
              <w:p w:rsidR="00B72632" w:rsidRDefault="00B72632">
                <w:pPr>
                  <w:jc w:val="center"/>
                  <w:rPr>
                    <w:sz w:val="18"/>
                  </w:rPr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59288B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15" type="#_x0000_t202" style="position:absolute;margin-left:340.8pt;margin-top:-25.95pt;width:35.85pt;height:14.15pt;z-index:251768832" filled="f" stroked="f">
          <v:textbox style="mso-next-textbox:#_x0000_s2215" inset="0,0,0,0">
            <w:txbxContent>
              <w:p w:rsidR="00B72632" w:rsidRPr="00280649" w:rsidRDefault="00B72632" w:rsidP="00280649">
                <w:pPr>
                  <w:jc w:val="center"/>
                </w:pPr>
                <w:r>
                  <w:t>П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line id="_x0000_s2175" style="position:absolute;flip:x;z-index:251727872" from="-28.4pt,-40.15pt" to="482.75pt,-40.15pt"/>
      </w:pict>
    </w:r>
    <w:r w:rsidRPr="00240E3C">
      <w:rPr>
        <w:noProof/>
        <w:sz w:val="20"/>
      </w:rPr>
      <w:pict>
        <v:line id="_x0000_s2176" style="position:absolute;flip:x;z-index:251728896" from="340.8pt,-25.95pt" to="482.55pt,-25.95pt"/>
      </w:pict>
    </w:r>
    <w:r w:rsidRPr="00240E3C">
      <w:rPr>
        <w:noProof/>
        <w:sz w:val="20"/>
      </w:rPr>
      <w:pict>
        <v:shape id="_x0000_s2233" type="#_x0000_t202" style="position:absolute;margin-left:-56.8pt;margin-top:-324.15pt;width:14.2pt;height:57.8pt;z-index:251787264">
          <v:textbox style="layout-flow:vertical;mso-layout-flow-alt:bottom-to-top;mso-next-textbox:#_x0000_s2233" inset=".1mm,.1mm,.1mm,.1mm">
            <w:txbxContent>
              <w:p w:rsidR="00B72632" w:rsidRDefault="00B72632">
                <w:pPr>
                  <w:rPr>
                    <w:sz w:val="20"/>
                  </w:rPr>
                </w:pPr>
              </w:p>
            </w:txbxContent>
          </v:textbox>
        </v:shape>
      </w:pict>
    </w:r>
    <w:r w:rsidRPr="00240E3C">
      <w:rPr>
        <w:noProof/>
        <w:sz w:val="20"/>
      </w:rPr>
      <w:pict>
        <v:shape id="_x0000_s2232" type="#_x0000_t202" style="position:absolute;margin-left:-56.8pt;margin-top:-267.35pt;width:14.2pt;height:57.8pt;z-index:251786240">
          <v:textbox style="layout-flow:vertical;mso-layout-flow-alt:bottom-to-top;mso-next-textbox:#_x0000_s2232" inset=".1mm,.1mm,.1mm,.1mm">
            <w:txbxContent>
              <w:p w:rsidR="00B72632" w:rsidRDefault="00B72632">
                <w:pPr>
                  <w:rPr>
                    <w:sz w:val="20"/>
                  </w:rPr>
                </w:pPr>
              </w:p>
            </w:txbxContent>
          </v:textbox>
        </v:shape>
      </w:pict>
    </w:r>
    <w:r w:rsidRPr="00240E3C">
      <w:rPr>
        <w:noProof/>
        <w:sz w:val="20"/>
      </w:rPr>
      <w:pict>
        <v:line id="_x0000_s2225" style="position:absolute;flip:x;z-index:251779072" from="-56.8pt,-366.75pt" to="-28.4pt,-366.75pt"/>
      </w:pict>
    </w:r>
    <w:r w:rsidRPr="00240E3C">
      <w:rPr>
        <w:noProof/>
        <w:sz w:val="20"/>
      </w:rPr>
      <w:pict>
        <v:line id="_x0000_s2226" style="position:absolute;flip:x;z-index:251780096" from="-56.8pt,-324.15pt" to="-28.4pt,-324.15pt"/>
      </w:pict>
    </w:r>
    <w:r w:rsidRPr="00240E3C">
      <w:rPr>
        <w:noProof/>
        <w:sz w:val="20"/>
      </w:rPr>
      <w:pict>
        <v:line id="_x0000_s2224" style="position:absolute;flip:x;z-index:251778048" from="-56.8pt,-267.35pt" to="-28.4pt,-267.35pt"/>
      </w:pict>
    </w:r>
    <w:r w:rsidRPr="00240E3C">
      <w:rPr>
        <w:noProof/>
        <w:sz w:val="20"/>
      </w:rPr>
      <w:pict>
        <v:line id="_x0000_s2165" style="position:absolute;flip:y;z-index:251717632" from="-56.8pt,-210.55pt" to="-56.8pt,33.2pt"/>
      </w:pict>
    </w:r>
    <w:r w:rsidRPr="00240E3C">
      <w:rPr>
        <w:noProof/>
        <w:sz w:val="20"/>
      </w:rPr>
      <w:pict>
        <v:line id="_x0000_s2223" style="position:absolute;flip:x;z-index:251777024" from="-71pt,-210.55pt" to="-28.4pt,-210.55pt"/>
      </w:pict>
    </w:r>
    <w:r w:rsidRPr="00240E3C">
      <w:rPr>
        <w:noProof/>
        <w:sz w:val="20"/>
      </w:rPr>
      <w:pict>
        <v:line id="_x0000_s2169" style="position:absolute;flip:y;z-index:251721728" from="-42.6pt,-210.55pt" to="-42.6pt,33.2pt"/>
      </w:pict>
    </w:r>
    <w:r w:rsidRPr="00240E3C">
      <w:rPr>
        <w:noProof/>
        <w:sz w:val="20"/>
      </w:rPr>
      <w:pict>
        <v:shape id="_x0000_s2211" type="#_x0000_t202" style="position:absolute;margin-left:184.6pt;margin-top:-25.9pt;width:142pt;height:42.6pt;z-index:251764736" filled="f" stroked="f">
          <v:textbox style="mso-next-textbox:#_x0000_s2211">
            <w:txbxContent>
              <w:p w:rsidR="00B72632" w:rsidRPr="00947947" w:rsidRDefault="00B72632" w:rsidP="006E39B8">
                <w:pPr>
                  <w:jc w:val="center"/>
                  <w:rPr>
                    <w:bCs/>
                    <w:sz w:val="28"/>
                    <w:szCs w:val="28"/>
                  </w:rPr>
                </w:pPr>
                <w:r>
                  <w:rPr>
                    <w:bCs/>
                    <w:sz w:val="28"/>
                    <w:szCs w:val="28"/>
                  </w:rPr>
                  <w:t>Проект планировки территории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18" type="#_x0000_t202" style="position:absolute;margin-left:340.8pt;margin-top:-11.6pt;width:136.15pt;height:42.6pt;z-index:251771904" filled="f" stroked="f">
          <v:textbox style="mso-next-textbox:#_x0000_s2218" inset="0,1mm,0,0">
            <w:txbxContent>
              <w:p w:rsidR="00B72632" w:rsidRPr="00947947" w:rsidRDefault="00B72632">
                <w:pPr>
                  <w:pStyle w:val="a3"/>
                  <w:tabs>
                    <w:tab w:val="clear" w:pos="4677"/>
                    <w:tab w:val="clear" w:pos="9355"/>
                  </w:tabs>
                  <w:jc w:val="center"/>
                  <w:rPr>
                    <w:rFonts w:ascii="Arial" w:hAnsi="Arial" w:cs="Arial"/>
                  </w:rPr>
                </w:pPr>
                <w:r w:rsidRPr="00947947">
                  <w:rPr>
                    <w:rFonts w:ascii="Arial" w:hAnsi="Arial" w:cs="Arial"/>
                  </w:rPr>
                  <w:t>ООО</w:t>
                </w:r>
              </w:p>
              <w:p w:rsidR="00B72632" w:rsidRPr="00947947" w:rsidRDefault="00B72632">
                <w:pPr>
                  <w:pStyle w:val="a3"/>
                  <w:tabs>
                    <w:tab w:val="clear" w:pos="4677"/>
                    <w:tab w:val="clear" w:pos="9355"/>
                  </w:tabs>
                  <w:jc w:val="center"/>
                </w:pPr>
                <w:r w:rsidRPr="00947947">
                  <w:t>«Электротехнологии»</w:t>
                </w:r>
              </w:p>
              <w:p w:rsidR="00B72632" w:rsidRPr="00947947" w:rsidRDefault="00B72632">
                <w:pPr>
                  <w:pStyle w:val="a3"/>
                  <w:tabs>
                    <w:tab w:val="clear" w:pos="4677"/>
                    <w:tab w:val="clear" w:pos="9355"/>
                  </w:tabs>
                  <w:jc w:val="center"/>
                </w:pPr>
                <w:r w:rsidRPr="00947947">
                  <w:t>г. Ухта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4" type="#_x0000_t202" style="position:absolute;margin-left:-25.85pt;margin-top:4.1pt;width:52.2pt;height:14.15pt;z-index:251757568" filled="f" stroked="f">
          <v:textbox style="mso-next-textbox:#_x0000_s2204" inset="0,0,0,0">
            <w:txbxContent>
              <w:p w:rsidR="00B72632" w:rsidRDefault="00B72632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 xml:space="preserve"> 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8" type="#_x0000_t202" style="position:absolute;margin-left:28.4pt;margin-top:4.1pt;width:52.2pt;height:14.15pt;z-index:251761664" filled="f" stroked="f">
          <v:textbox style="mso-next-textbox:#_x0000_s2208" inset="0,0,0,0">
            <w:txbxContent>
              <w:p w:rsidR="00B72632" w:rsidRDefault="00B72632">
                <w:pPr>
                  <w:rPr>
                    <w:sz w:val="20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3" type="#_x0000_t202" style="position:absolute;margin-left:-25.8pt;margin-top:18.5pt;width:52.2pt;height:14.15pt;z-index:251756544" filled="f" stroked="f">
          <v:textbox style="mso-next-textbox:#_x0000_s2203" inset="0,0,0,0">
            <w:txbxContent>
              <w:p w:rsidR="00B72632" w:rsidRDefault="00B72632">
                <w:pPr>
                  <w:rPr>
                    <w:sz w:val="20"/>
                  </w:rPr>
                </w:pPr>
                <w:r>
                  <w:rPr>
                    <w:sz w:val="18"/>
                  </w:rPr>
                  <w:t xml:space="preserve"> </w:t>
                </w:r>
                <w:r w:rsidRPr="00EC46AC">
                  <w:rPr>
                    <w:sz w:val="18"/>
                    <w:szCs w:val="18"/>
                  </w:rPr>
                  <w:t>Н.контроль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9" type="#_x0000_t202" style="position:absolute;margin-left:29.45pt;margin-top:19.7pt;width:52.2pt;height:14.15pt;z-index:251762688" filled="f" stroked="f">
          <v:textbox style="mso-next-textbox:#_x0000_s2209" inset="0,0,0,0">
            <w:txbxContent>
              <w:p w:rsidR="00B72632" w:rsidRDefault="00B72632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 xml:space="preserve"> </w:t>
                </w:r>
                <w:r w:rsidRPr="00EC46AC">
                  <w:rPr>
                    <w:sz w:val="18"/>
                    <w:szCs w:val="18"/>
                  </w:rPr>
                  <w:t>Канева</w:t>
                </w:r>
                <w:r>
                  <w:rPr>
                    <w:sz w:val="18"/>
                    <w:szCs w:val="18"/>
                  </w:rPr>
                  <w:t xml:space="preserve"> Н.А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5" type="#_x0000_t202" style="position:absolute;margin-left:28.4pt;margin-top:-54.25pt;width:52.2pt;height:14.15pt;z-index:251758592" filled="f" stroked="f">
          <v:textbox style="mso-next-textbox:#_x0000_s2205" inset="0,0,0,0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2" type="#_x0000_t202" style="position:absolute;margin-left:-26.2pt;margin-top:-11.8pt;width:52.2pt;height:14.15pt;z-index:251755520" filled="f" stroked="f">
          <v:textbox style="mso-next-textbox:#_x0000_s2202" inset="0,0,0,0">
            <w:txbxContent>
              <w:p w:rsidR="00B72632" w:rsidRPr="007D72E4" w:rsidRDefault="00B72632">
                <w:r w:rsidRPr="007D72E4">
                  <w:t>Разраб</w:t>
                </w:r>
                <w:r>
                  <w:t>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201" type="#_x0000_t202" style="position:absolute;margin-left:-26.2pt;margin-top:-26pt;width:52.2pt;height:14.15pt;z-index:251754496" filled="f" stroked="f">
          <v:textbox style="mso-next-textbox:#_x0000_s2201" inset="0,0,0,0">
            <w:txbxContent>
              <w:p w:rsidR="00B72632" w:rsidRPr="00FC1D99" w:rsidRDefault="00B72632">
                <w:r w:rsidRPr="00FC1D99">
                  <w:t>ГИП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99" type="#_x0000_t202" style="position:absolute;margin-left:-26.2pt;margin-top:-54.25pt;width:52.2pt;height:14.15pt;z-index:251752448" filled="f" stroked="f">
          <v:textbox style="mso-next-textbox:#_x0000_s2199" inset="0,0,0,0">
            <w:txbxContent>
              <w:p w:rsidR="00B72632" w:rsidRDefault="00B72632">
                <w:pPr>
                  <w:rPr>
                    <w:sz w:val="18"/>
                  </w:rPr>
                </w:pPr>
              </w:p>
            </w:txbxContent>
          </v:textbox>
        </v:shape>
      </w:pict>
    </w:r>
    <w:r w:rsidRPr="00240E3C">
      <w:rPr>
        <w:noProof/>
        <w:sz w:val="20"/>
      </w:rPr>
      <w:pict>
        <v:line id="_x0000_s2177" style="position:absolute;flip:x;z-index:251729920" from="340.8pt,-11.8pt" to="482.75pt,-11.8pt"/>
      </w:pict>
    </w:r>
    <w:r w:rsidRPr="00240E3C">
      <w:rPr>
        <w:noProof/>
        <w:sz w:val="20"/>
      </w:rPr>
      <w:pict>
        <v:line id="_x0000_s2191" style="position:absolute;z-index:251744256" from="-28.4pt,16.6pt" to="170.4pt,16.6pt"/>
      </w:pict>
    </w:r>
    <w:r w:rsidRPr="00240E3C">
      <w:rPr>
        <w:noProof/>
        <w:sz w:val="20"/>
      </w:rPr>
      <w:pict>
        <v:line id="_x0000_s2190" style="position:absolute;z-index:251743232" from="-28.4pt,2.4pt" to="170.4pt,2.4pt"/>
      </w:pict>
    </w:r>
    <w:r w:rsidRPr="00240E3C">
      <w:rPr>
        <w:noProof/>
        <w:sz w:val="20"/>
      </w:rPr>
      <w:pict>
        <v:line id="_x0000_s2189" style="position:absolute;z-index:251742208" from="-28.4pt,-11.8pt" to="170.4pt,-11.8pt"/>
      </w:pict>
    </w:r>
    <w:r w:rsidRPr="00240E3C">
      <w:rPr>
        <w:noProof/>
        <w:sz w:val="20"/>
      </w:rPr>
      <w:pict>
        <v:line id="_x0000_s2188" style="position:absolute;z-index:251741184" from="-28.4pt,-26pt" to="170.4pt,-26pt"/>
      </w:pict>
    </w:r>
    <w:r w:rsidRPr="00240E3C">
      <w:rPr>
        <w:noProof/>
        <w:sz w:val="20"/>
      </w:rPr>
      <w:pict>
        <v:line id="_x0000_s2174" style="position:absolute;z-index:251726848" from="482.8pt,-764.4pt" to="482.8pt,33.2pt"/>
      </w:pict>
    </w:r>
    <w:r w:rsidRPr="00240E3C">
      <w:rPr>
        <w:noProof/>
        <w:sz w:val="20"/>
      </w:rPr>
      <w:pict>
        <v:line id="_x0000_s2164" style="position:absolute;z-index:251716608" from="-28.4pt,-764.4pt" to="-28.4pt,33.2pt"/>
      </w:pict>
    </w:r>
    <w:r w:rsidRPr="00240E3C">
      <w:rPr>
        <w:noProof/>
        <w:sz w:val="20"/>
      </w:rPr>
      <w:pict>
        <v:line id="_x0000_s2173" style="position:absolute;z-index:251725824" from="-28.4pt,33.2pt" to="482.8pt,33.2pt"/>
      </w:pict>
    </w:r>
    <w:r w:rsidRPr="00240E3C">
      <w:rPr>
        <w:noProof/>
        <w:sz w:val="20"/>
      </w:rPr>
      <w:pict>
        <v:shape id="_x0000_s2172" type="#_x0000_t202" style="position:absolute;margin-left:-56.8pt;margin-top:-208.2pt;width:14.15pt;height:69.1pt;z-index:251724800" filled="f" stroked="f">
          <v:textbox style="layout-flow:vertical;mso-layout-flow-alt:bottom-to-top;mso-next-textbox:#_x0000_s2172" inset="0,0,0,0">
            <w:txbxContent>
              <w:p w:rsidR="00B72632" w:rsidRDefault="00B72632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Взам. инв. №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71" type="#_x0000_t202" style="position:absolute;margin-left:-56.8pt;margin-top:-133.9pt;width:14.15pt;height:90.9pt;z-index:251723776" filled="f" stroked="f">
          <v:textbox style="layout-flow:vertical;mso-layout-flow-alt:bottom-to-top;mso-next-textbox:#_x0000_s2171" inset="0,0,0,0">
            <w:txbxContent>
              <w:p w:rsidR="00B72632" w:rsidRDefault="00B72632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70" type="#_x0000_t202" style="position:absolute;margin-left:-56.8pt;margin-top:-37.8pt;width:14.15pt;height:69.1pt;z-index:251722752" filled="f" stroked="f">
          <v:textbox style="layout-flow:vertical;mso-layout-flow-alt:bottom-to-top;mso-next-textbox:#_x0000_s2170" inset="0,0,0,0">
            <w:txbxContent>
              <w:p w:rsidR="00B72632" w:rsidRDefault="00B72632">
                <w:pPr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Инв. № подл.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line id="_x0000_s2168" style="position:absolute;flip:x;z-index:251720704" from="-56.8pt,-37.8pt" to="-28.4pt,-37.8pt"/>
      </w:pict>
    </w:r>
    <w:r w:rsidRPr="00240E3C">
      <w:rPr>
        <w:noProof/>
        <w:sz w:val="20"/>
      </w:rPr>
      <w:pict>
        <v:line id="_x0000_s2167" style="position:absolute;flip:x;z-index:251719680" from="-56.8pt,-137.2pt" to="-28.4pt,-137.2pt"/>
      </w:pict>
    </w:r>
    <w:r w:rsidRPr="00240E3C">
      <w:rPr>
        <w:noProof/>
        <w:sz w:val="20"/>
      </w:rPr>
      <w:pict>
        <v:line id="_x0000_s2166" style="position:absolute;flip:x;z-index:251718656" from="-56.8pt,33.2pt" to="-28.4pt,33.2pt"/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32" w:rsidRDefault="00B72632">
    <w:pPr>
      <w:pStyle w:val="a4"/>
      <w:framePr w:wrap="around" w:vAnchor="text" w:hAnchor="margin" w:y="1"/>
      <w:rPr>
        <w:rStyle w:val="a5"/>
      </w:rPr>
    </w:pPr>
  </w:p>
  <w:p w:rsidR="00B72632" w:rsidRDefault="00B72632" w:rsidP="00876F81">
    <w:pPr>
      <w:pStyle w:val="a4"/>
      <w:framePr w:wrap="around" w:vAnchor="text" w:hAnchor="page" w:x="10999" w:y="243"/>
      <w:rPr>
        <w:rStyle w:val="a5"/>
      </w:rPr>
    </w:pPr>
    <w:r>
      <w:rPr>
        <w:rStyle w:val="a5"/>
      </w:rPr>
      <w:t xml:space="preserve">   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9288B">
      <w:rPr>
        <w:rStyle w:val="a5"/>
        <w:noProof/>
      </w:rPr>
      <w:t>3</w:t>
    </w:r>
    <w:r>
      <w:rPr>
        <w:rStyle w:val="a5"/>
      </w:rPr>
      <w:fldChar w:fldCharType="end"/>
    </w:r>
  </w:p>
  <w:p w:rsidR="00B72632" w:rsidRDefault="00B72632">
    <w:pPr>
      <w:pStyle w:val="a4"/>
      <w:ind w:right="360"/>
    </w:pPr>
    <w:r w:rsidRPr="00240E3C">
      <w:rPr>
        <w:noProof/>
        <w:sz w:val="20"/>
      </w:rPr>
      <w:pict>
        <v:line id="_x0000_s2138" style="position:absolute;z-index:251693056" from="465.4pt,-8.9pt" to="465.4pt,30.9pt"/>
      </w:pict>
    </w:r>
    <w:r w:rsidRPr="00240E3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3" type="#_x0000_t202" style="position:absolute;margin-left:166.45pt;margin-top:-.65pt;width:284pt;height:25.9pt;z-index:251687936" filled="f" stroked="f">
          <v:textbox style="mso-next-textbox:#_x0000_s2133" inset="0,0,0,0">
            <w:txbxContent>
              <w:p w:rsidR="00B72632" w:rsidRPr="00CA6758" w:rsidRDefault="00B72632" w:rsidP="00B42DA8">
                <w:pPr>
                  <w:spacing w:line="240" w:lineRule="atLeast"/>
                  <w:jc w:val="center"/>
                  <w:rPr>
                    <w:sz w:val="40"/>
                    <w:szCs w:val="40"/>
                    <w:lang w:val="en-US"/>
                  </w:rPr>
                </w:pPr>
                <w:r>
                  <w:rPr>
                    <w:sz w:val="40"/>
                    <w:szCs w:val="40"/>
                  </w:rPr>
                  <w:t>04/12-ППТ</w:t>
                </w:r>
              </w:p>
              <w:p w:rsidR="00B72632" w:rsidRPr="00B42DA8" w:rsidRDefault="00B72632" w:rsidP="00B42DA8">
                <w:pPr>
                  <w:rPr>
                    <w:szCs w:val="40"/>
                  </w:rPr>
                </w:pPr>
              </w:p>
            </w:txbxContent>
          </v:textbox>
        </v:shape>
      </w:pict>
    </w:r>
    <w:r w:rsidRPr="00240E3C">
      <w:rPr>
        <w:noProof/>
        <w:sz w:val="20"/>
      </w:rPr>
      <w:pict>
        <v:line id="_x0000_s2149" style="position:absolute;z-index:251704320" from="156.2pt,-8.9pt" to="156.2pt,30.9pt"/>
      </w:pict>
    </w:r>
    <w:r w:rsidRPr="00240E3C">
      <w:rPr>
        <w:noProof/>
        <w:sz w:val="20"/>
      </w:rPr>
      <w:pict>
        <v:line id="_x0000_s2147" style="position:absolute;z-index:251702272" from="127.8pt,-8.9pt" to="127.95pt,30.9pt"/>
      </w:pict>
    </w:r>
    <w:r w:rsidRPr="00240E3C">
      <w:rPr>
        <w:noProof/>
        <w:sz w:val="20"/>
      </w:rPr>
      <w:pict>
        <v:line id="_x0000_s2145" style="position:absolute;z-index:251700224" from="85.2pt,-8.9pt" to="85.2pt,30.9pt"/>
      </w:pict>
    </w:r>
    <w:r w:rsidRPr="00240E3C">
      <w:rPr>
        <w:noProof/>
        <w:sz w:val="20"/>
      </w:rPr>
      <w:pict>
        <v:line id="_x0000_s2143" style="position:absolute;z-index:251698176" from="56.8pt,-8.9pt" to="56.8pt,30.9pt"/>
      </w:pict>
    </w:r>
    <w:r w:rsidRPr="00240E3C">
      <w:rPr>
        <w:noProof/>
        <w:sz w:val="20"/>
      </w:rPr>
      <w:pict>
        <v:line id="_x0000_s2141" style="position:absolute;z-index:251696128" from="28.4pt,-8.9pt" to="28.4pt,30.9pt"/>
      </w:pict>
    </w:r>
    <w:r w:rsidRPr="00240E3C">
      <w:rPr>
        <w:noProof/>
        <w:sz w:val="20"/>
      </w:rPr>
      <w:pict>
        <v:line id="_x0000_s2148" style="position:absolute;z-index:251703296" from="0,-8.9pt" to="0,30.9pt"/>
      </w:pict>
    </w:r>
    <w:r w:rsidRPr="00240E3C">
      <w:rPr>
        <w:noProof/>
        <w:sz w:val="20"/>
      </w:rPr>
      <w:pict>
        <v:line id="_x0000_s2126" style="position:absolute;flip:y;z-index:251680768" from="-42.65pt,-224.7pt" to="-42.65pt,30.9pt"/>
      </w:pict>
    </w:r>
    <w:r w:rsidRPr="00240E3C">
      <w:rPr>
        <w:noProof/>
        <w:sz w:val="20"/>
      </w:rPr>
      <w:pict>
        <v:line id="_x0000_s2121" style="position:absolute;flip:y;z-index:251675648" from="-56.8pt,-223.85pt" to="-56.8pt,30.9pt"/>
      </w:pict>
    </w:r>
    <w:r w:rsidRPr="00240E3C">
      <w:rPr>
        <w:noProof/>
        <w:sz w:val="20"/>
      </w:rPr>
      <w:pict>
        <v:line id="_x0000_s2130" style="position:absolute;z-index:251684864" from="-28.4pt,30.9pt" to="495.15pt,30.9pt"/>
      </w:pict>
    </w:r>
    <w:r w:rsidRPr="00240E3C">
      <w:rPr>
        <w:noProof/>
        <w:sz w:val="20"/>
      </w:rPr>
      <w:pict>
        <v:line id="_x0000_s2122" style="position:absolute;flip:x;z-index:251676672" from="-56.8pt,30.9pt" to="-28.4pt,30.9pt"/>
      </w:pict>
    </w:r>
    <w:r w:rsidRPr="00240E3C">
      <w:rPr>
        <w:noProof/>
        <w:sz w:val="20"/>
      </w:rPr>
      <w:pict>
        <v:shape id="_x0000_s2158" type="#_x0000_t202" style="position:absolute;margin-left:127.8pt;margin-top:16.7pt;width:28.4pt;height:14.2pt;z-index:251713536">
          <v:textbox style="mso-next-textbox:#_x0000_s2158" inset=".1mm,.1mm,.1mm,.1mm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2"/>
                  </w:rPr>
                  <w:t xml:space="preserve">   </w:t>
                </w:r>
                <w:r>
                  <w:rPr>
                    <w:sz w:val="18"/>
                  </w:rPr>
                  <w:t>Дата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57" type="#_x0000_t202" style="position:absolute;margin-left:85.35pt;margin-top:16.7pt;width:42.6pt;height:14.2pt;z-index:251712512">
          <v:textbox style="mso-next-textbox:#_x0000_s2157" inset=".1mm,.1mm,.1mm,.1mm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4"/>
                  </w:rPr>
                  <w:t xml:space="preserve">  </w:t>
                </w:r>
                <w:r>
                  <w:rPr>
                    <w:sz w:val="18"/>
                  </w:rPr>
                  <w:t>Подпись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56" type="#_x0000_t202" style="position:absolute;margin-left:56.8pt;margin-top:16.7pt;width:28.4pt;height:14.2pt;z-index:251711488">
          <v:textbox style="mso-next-textbox:#_x0000_s2156" inset=".1mm,.1mm,.1mm,.1mm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>№ док.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55" type="#_x0000_t202" style="position:absolute;margin-left:28.4pt;margin-top:16.7pt;width:28.4pt;height:14.2pt;z-index:251710464">
          <v:textbox style="mso-next-textbox:#_x0000_s2155" inset=".1mm,.1mm,.1mm,.1mm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 Лист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54" type="#_x0000_t202" style="position:absolute;margin-left:0;margin-top:16.7pt;width:28.4pt;height:14.2pt;z-index:251709440">
          <v:textbox style="mso-next-textbox:#_x0000_s2154" inset=".1mm,.1mm,.1mm,.1mm">
            <w:txbxContent>
              <w:p w:rsidR="00B72632" w:rsidRDefault="00B72632">
                <w:pPr>
                  <w:pStyle w:val="a8"/>
                </w:pPr>
                <w:r>
                  <w:rPr>
                    <w:sz w:val="18"/>
                  </w:rPr>
                  <w:t>Кол.уч</w:t>
                </w:r>
                <w:r>
                  <w:t>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53" type="#_x0000_t202" style="position:absolute;margin-left:-28.4pt;margin-top:16.7pt;width:28.4pt;height:14.2pt;z-index:251708416">
          <v:textbox style="mso-next-textbox:#_x0000_s2153" inset=".1mm,.1mm,.1mm,.1mm">
            <w:txbxContent>
              <w:p w:rsidR="00B72632" w:rsidRDefault="00B72632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 Изм.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line id="_x0000_s2151" style="position:absolute;z-index:251706368" from="-28.4pt,4.6pt" to="156.2pt,4.6pt"/>
      </w:pict>
    </w:r>
    <w:r w:rsidRPr="00240E3C">
      <w:rPr>
        <w:noProof/>
        <w:sz w:val="20"/>
      </w:rPr>
      <w:pict>
        <v:line id="_x0000_s2134" style="position:absolute;flip:x;z-index:251688960" from="-28.4pt,-8.9pt" to="495.15pt,-8.9pt"/>
      </w:pict>
    </w:r>
    <w:r w:rsidRPr="00240E3C">
      <w:rPr>
        <w:noProof/>
        <w:sz w:val="20"/>
      </w:rPr>
      <w:pict>
        <v:line id="_x0000_s2139" style="position:absolute;z-index:251694080" from="465.4pt,7.85pt" to="495.15pt,7.85pt"/>
      </w:pict>
    </w:r>
    <w:r w:rsidRPr="00240E3C">
      <w:rPr>
        <w:noProof/>
        <w:sz w:val="20"/>
      </w:rPr>
      <w:pict>
        <v:shape id="_x0000_s2132" type="#_x0000_t202" style="position:absolute;margin-left:466.75pt;margin-top:-5.4pt;width:26.2pt;height:14.2pt;z-index:251686912" filled="f" stroked="f">
          <v:textbox style="mso-next-textbox:#_x0000_s2132" inset="0,0,0,0">
            <w:txbxContent>
              <w:p w:rsidR="00B72632" w:rsidRDefault="00B72632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 xml:space="preserve"> </w:t>
                </w: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Лист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line id="_x0000_s2144" style="position:absolute;z-index:251699200" from="0,-5.4pt" to="0,16.7pt"/>
      </w:pict>
    </w:r>
    <w:r w:rsidRPr="00240E3C">
      <w:rPr>
        <w:noProof/>
        <w:sz w:val="20"/>
      </w:rPr>
      <w:pict>
        <v:line id="_x0000_s2146" style="position:absolute;z-index:251701248" from="0,-5.4pt" to="0,16.7pt"/>
      </w:pict>
    </w:r>
    <w:r w:rsidRPr="00240E3C">
      <w:rPr>
        <w:noProof/>
        <w:sz w:val="20"/>
      </w:rPr>
      <w:pict>
        <v:line id="_x0000_s2152" style="position:absolute;z-index:251707392" from="-28.4pt,22.35pt" to="156.2pt,22.35pt"/>
      </w:pict>
    </w:r>
    <w:r w:rsidRPr="00240E3C">
      <w:rPr>
        <w:noProof/>
        <w:sz w:val="20"/>
      </w:rPr>
      <w:pict>
        <v:shape id="_x0000_s2128" type="#_x0000_t202" style="position:absolute;margin-left:-56.8pt;margin-top:-153.7pt;width:14.15pt;height:90.9pt;z-index:251682816" filled="f" stroked="f">
          <v:textbox style="layout-flow:vertical;mso-layout-flow-alt:bottom-to-top;mso-next-textbox:#_x0000_s2128" inset="0,0,0,0">
            <w:txbxContent>
              <w:p w:rsidR="00B72632" w:rsidRDefault="00B72632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29" type="#_x0000_t202" style="position:absolute;margin-left:-56.8pt;margin-top:-224.7pt;width:14.15pt;height:69.1pt;z-index:251683840" filled="f" stroked="f">
          <v:textbox style="layout-flow:vertical;mso-layout-flow-alt:bottom-to-top;mso-next-textbox:#_x0000_s2129" inset="0,0,0,0">
            <w:txbxContent>
              <w:p w:rsidR="00B72632" w:rsidRDefault="00B72632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Взам. инв. №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shape id="_x0000_s2127" type="#_x0000_t202" style="position:absolute;margin-left:-56.8pt;margin-top:-54.3pt;width:18.65pt;height:69.1pt;z-index:251681792" filled="f" stroked="f">
          <v:textbox style="layout-flow:vertical;mso-layout-flow-alt:bottom-to-top;mso-next-textbox:#_x0000_s2127" inset="0,0,0,0">
            <w:txbxContent>
              <w:p w:rsidR="00B72632" w:rsidRDefault="00B72632">
                <w:pPr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Инв. № подл.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line id="_x0000_s2123" style="position:absolute;flip:x;z-index:251677696" from="-56.8pt,-224.7pt" to="-28.4pt,-224.7pt"/>
      </w:pict>
    </w:r>
    <w:r w:rsidRPr="00240E3C">
      <w:rPr>
        <w:noProof/>
        <w:sz w:val="20"/>
      </w:rPr>
      <w:pict>
        <v:line id="_x0000_s2124" style="position:absolute;flip:x;z-index:251678720" from="-56.8pt,-153.7pt" to="-28.4pt,-153.7pt"/>
      </w:pict>
    </w:r>
    <w:r w:rsidRPr="00240E3C">
      <w:rPr>
        <w:noProof/>
        <w:sz w:val="20"/>
      </w:rPr>
      <w:pict>
        <v:line id="_x0000_s2125" style="position:absolute;flip:x;z-index:251679744" from="-56.8pt,-54.3pt" to="-28.4pt,-54.3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8DD" w:rsidRDefault="000A68DD">
      <w:r>
        <w:separator/>
      </w:r>
    </w:p>
  </w:footnote>
  <w:footnote w:type="continuationSeparator" w:id="1">
    <w:p w:rsidR="000A68DD" w:rsidRDefault="000A68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32" w:rsidRDefault="00B72632">
    <w:pPr>
      <w:pStyle w:val="a3"/>
    </w:pPr>
    <w:r w:rsidRPr="004F1F2C">
      <w:rPr>
        <w:noProof/>
        <w:sz w:val="20"/>
      </w:rPr>
      <w:pict>
        <v:line id="_x0000_s2239" style="position:absolute;z-index:251790336" from="-28.4pt,-7.15pt" to="482.8pt,-7.15pt"/>
      </w:pict>
    </w:r>
    <w:r w:rsidRPr="004F1F2C">
      <w:rPr>
        <w:noProof/>
        <w:sz w:val="20"/>
      </w:rPr>
      <w:pict>
        <v:line id="_x0000_s2242" style="position:absolute;flip:y;z-index:251793408" from="-28.4pt,-7.15pt" to="-28.4pt,773.85pt"/>
      </w:pict>
    </w:r>
    <w:r w:rsidRPr="004F1F2C">
      <w:rPr>
        <w:noProof/>
        <w:sz w:val="20"/>
      </w:rPr>
      <w:pict>
        <v:line id="_x0000_s2240" style="position:absolute;z-index:251791360" from="482.8pt,-7.15pt" to="482.8pt,773.8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32" w:rsidRDefault="00B72632">
    <w:pPr>
      <w:pStyle w:val="a3"/>
    </w:pPr>
    <w:r w:rsidRPr="00240E3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31" type="#_x0000_t202" style="position:absolute;margin-left:-71pt;margin-top:362.05pt;width:14.2pt;height:185.6pt;z-index:251785216">
          <v:textbox style="layout-flow:vertical;mso-layout-flow-alt:bottom-to-top;mso-next-textbox:#_x0000_s2231" inset=".1mm,1mm,.1mm,1mm">
            <w:txbxContent>
              <w:p w:rsidR="00B72632" w:rsidRDefault="00B72632">
                <w:pPr>
                  <w:pStyle w:val="a3"/>
                  <w:tabs>
                    <w:tab w:val="clear" w:pos="4677"/>
                    <w:tab w:val="clear" w:pos="9355"/>
                  </w:tabs>
                </w:pPr>
                <w:r>
                  <w:t>Согласовано</w:t>
                </w:r>
              </w:p>
            </w:txbxContent>
          </v:textbox>
        </v:shape>
      </w:pict>
    </w:r>
    <w:r w:rsidRPr="00240E3C">
      <w:rPr>
        <w:noProof/>
        <w:sz w:val="20"/>
      </w:rPr>
      <w:pict>
        <v:line id="_x0000_s2230" style="position:absolute;flip:y;z-index:251784192" from="-42.6pt,362.05pt" to="-42.6pt,546.65pt"/>
      </w:pict>
    </w:r>
    <w:r w:rsidRPr="00240E3C">
      <w:rPr>
        <w:noProof/>
        <w:sz w:val="20"/>
      </w:rPr>
      <w:pict>
        <v:line id="_x0000_s2229" style="position:absolute;flip:y;z-index:251783168" from="-56.8pt,362.05pt" to="-56.8pt,546.65pt"/>
      </w:pict>
    </w:r>
    <w:r w:rsidRPr="00240E3C">
      <w:rPr>
        <w:noProof/>
        <w:sz w:val="20"/>
      </w:rPr>
      <w:pict>
        <v:line id="_x0000_s2228" style="position:absolute;flip:y;z-index:251782144" from="-71pt,362.05pt" to="-71pt,546.65pt"/>
      </w:pict>
    </w:r>
    <w:r w:rsidRPr="00240E3C">
      <w:rPr>
        <w:noProof/>
        <w:sz w:val="20"/>
      </w:rPr>
      <w:pict>
        <v:line id="_x0000_s2227" style="position:absolute;flip:x;z-index:251781120" from="-71pt,362.05pt" to="-28.4pt,362.05pt"/>
      </w:pict>
    </w:r>
    <w:r w:rsidRPr="00240E3C">
      <w:rPr>
        <w:noProof/>
        <w:sz w:val="20"/>
      </w:rPr>
      <w:pict>
        <v:line id="_x0000_s2163" style="position:absolute;z-index:251715584" from="-28.35pt,-7.5pt" to="482.8pt,-7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32" w:rsidRDefault="00B72632">
    <w:pPr>
      <w:pStyle w:val="a3"/>
      <w:spacing w:line="240" w:lineRule="atLeast"/>
    </w:pPr>
    <w:r w:rsidRPr="00240E3C">
      <w:rPr>
        <w:noProof/>
        <w:sz w:val="20"/>
      </w:rPr>
      <w:pict>
        <v:line id="_x0000_s2135" style="position:absolute;z-index:251689984" from="495.15pt,-21.45pt" to="495.15pt,788.1pt"/>
      </w:pict>
    </w:r>
    <w:r w:rsidRPr="00240E3C">
      <w:rPr>
        <w:noProof/>
        <w:sz w:val="20"/>
      </w:rPr>
      <w:pict>
        <v:line id="_x0000_s2137" style="position:absolute;flip:x y;z-index:251692032" from="-28.4pt,-21.45pt" to="495.15pt,-21.45pt"/>
      </w:pict>
    </w:r>
    <w:r w:rsidRPr="00240E3C">
      <w:rPr>
        <w:noProof/>
        <w:sz w:val="20"/>
      </w:rPr>
      <w:pict>
        <v:line id="_x0000_s2136" style="position:absolute;flip:x y;z-index:251691008" from="-28.4pt,-21.45pt" to="-28.4pt,779.55pt"/>
      </w:pict>
    </w:r>
    <w:r w:rsidRPr="00240E3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1" type="#_x0000_t202" style="position:absolute;margin-left:449.95pt;margin-top:734.1pt;width:28.4pt;height:14.2pt;z-index:251685888" filled="f" stroked="f">
          <v:textbox style="mso-next-textbox:#_x0000_s2131" inset="0,0,0,10mm">
            <w:txbxContent>
              <w:p w:rsidR="00B72632" w:rsidRDefault="00B72632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EF2D94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6367776"/>
    <w:multiLevelType w:val="hybridMultilevel"/>
    <w:tmpl w:val="3B40533A"/>
    <w:lvl w:ilvl="0" w:tplc="F280A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3357C9"/>
    <w:multiLevelType w:val="hybridMultilevel"/>
    <w:tmpl w:val="D766DED2"/>
    <w:lvl w:ilvl="0" w:tplc="A1D8490E">
      <w:start w:val="1"/>
      <w:numFmt w:val="decimal"/>
      <w:pStyle w:val="2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C33CF"/>
    <w:multiLevelType w:val="hybridMultilevel"/>
    <w:tmpl w:val="8DEC3894"/>
    <w:lvl w:ilvl="0" w:tplc="ABCE76F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842E18"/>
    <w:multiLevelType w:val="hybridMultilevel"/>
    <w:tmpl w:val="5CFEE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22FB8"/>
    <w:multiLevelType w:val="hybridMultilevel"/>
    <w:tmpl w:val="D1623348"/>
    <w:lvl w:ilvl="0" w:tplc="AF7EF5CA">
      <w:start w:val="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51950B7E"/>
    <w:multiLevelType w:val="hybridMultilevel"/>
    <w:tmpl w:val="C38C4908"/>
    <w:lvl w:ilvl="0" w:tplc="3028CFD6">
      <w:start w:val="10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">
    <w:nsid w:val="5DED049E"/>
    <w:multiLevelType w:val="multilevel"/>
    <w:tmpl w:val="8EA281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06B297B"/>
    <w:multiLevelType w:val="hybridMultilevel"/>
    <w:tmpl w:val="984C1B84"/>
    <w:lvl w:ilvl="0" w:tplc="4C607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E975F52"/>
    <w:multiLevelType w:val="hybridMultilevel"/>
    <w:tmpl w:val="54826B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721894"/>
    <w:multiLevelType w:val="hybridMultilevel"/>
    <w:tmpl w:val="F1EEBF04"/>
    <w:lvl w:ilvl="0" w:tplc="F54AD2BC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1">
    <w:nsid w:val="79102350"/>
    <w:multiLevelType w:val="hybridMultilevel"/>
    <w:tmpl w:val="F2E03280"/>
    <w:lvl w:ilvl="0" w:tplc="80522796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5"/>
  </w:num>
  <w:num w:numId="5">
    <w:abstractNumId w:val="6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7"/>
  </w:num>
  <w:num w:numId="12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onsecutiveHyphenLimit w:val="5"/>
  <w:hyphenationZone w:val="357"/>
  <w:drawingGridHorizontalSpacing w:val="284"/>
  <w:drawingGridVerticalSpacing w:val="284"/>
  <w:noPunctuationKerning/>
  <w:characterSpacingControl w:val="doNotCompress"/>
  <w:hdrShapeDefaults>
    <o:shapedefaults v:ext="edit" spidmax="54274" fillcolor="white">
      <v:fill color="white"/>
      <v:textbox style="layout-flow:vertical;mso-layout-flow-alt:bottom-to-top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D0D0A"/>
    <w:rsid w:val="00004790"/>
    <w:rsid w:val="0000632D"/>
    <w:rsid w:val="00006991"/>
    <w:rsid w:val="0001140B"/>
    <w:rsid w:val="00011EA4"/>
    <w:rsid w:val="00020840"/>
    <w:rsid w:val="000235D7"/>
    <w:rsid w:val="00025EE6"/>
    <w:rsid w:val="00031155"/>
    <w:rsid w:val="00042511"/>
    <w:rsid w:val="00042530"/>
    <w:rsid w:val="00065C82"/>
    <w:rsid w:val="000726B8"/>
    <w:rsid w:val="00081427"/>
    <w:rsid w:val="0009615D"/>
    <w:rsid w:val="000A68DD"/>
    <w:rsid w:val="000B2C14"/>
    <w:rsid w:val="000C02A4"/>
    <w:rsid w:val="000E09DA"/>
    <w:rsid w:val="000F43CE"/>
    <w:rsid w:val="00105291"/>
    <w:rsid w:val="001105C9"/>
    <w:rsid w:val="00110E0B"/>
    <w:rsid w:val="0012158F"/>
    <w:rsid w:val="001318DE"/>
    <w:rsid w:val="0013305D"/>
    <w:rsid w:val="00134E99"/>
    <w:rsid w:val="001355CF"/>
    <w:rsid w:val="0014529E"/>
    <w:rsid w:val="00145C0F"/>
    <w:rsid w:val="00161563"/>
    <w:rsid w:val="00164C9C"/>
    <w:rsid w:val="00165B36"/>
    <w:rsid w:val="00165FA1"/>
    <w:rsid w:val="00166CEA"/>
    <w:rsid w:val="00173386"/>
    <w:rsid w:val="00176160"/>
    <w:rsid w:val="00176F96"/>
    <w:rsid w:val="0019062A"/>
    <w:rsid w:val="00196741"/>
    <w:rsid w:val="00197C34"/>
    <w:rsid w:val="001A3923"/>
    <w:rsid w:val="001A5190"/>
    <w:rsid w:val="001C29AB"/>
    <w:rsid w:val="001C376F"/>
    <w:rsid w:val="001E55D6"/>
    <w:rsid w:val="001F0E39"/>
    <w:rsid w:val="001F30E8"/>
    <w:rsid w:val="001F4387"/>
    <w:rsid w:val="001F6B95"/>
    <w:rsid w:val="001F7DEF"/>
    <w:rsid w:val="00204641"/>
    <w:rsid w:val="0020555F"/>
    <w:rsid w:val="0022177E"/>
    <w:rsid w:val="00222CB4"/>
    <w:rsid w:val="002313DA"/>
    <w:rsid w:val="00233419"/>
    <w:rsid w:val="00233790"/>
    <w:rsid w:val="00240E3C"/>
    <w:rsid w:val="00247A6C"/>
    <w:rsid w:val="00262752"/>
    <w:rsid w:val="00263CBA"/>
    <w:rsid w:val="00280649"/>
    <w:rsid w:val="00286D36"/>
    <w:rsid w:val="00290191"/>
    <w:rsid w:val="002A5362"/>
    <w:rsid w:val="002A6769"/>
    <w:rsid w:val="002B615D"/>
    <w:rsid w:val="002C435A"/>
    <w:rsid w:val="002D5979"/>
    <w:rsid w:val="002E0941"/>
    <w:rsid w:val="002E0DE7"/>
    <w:rsid w:val="002E279E"/>
    <w:rsid w:val="002E58D7"/>
    <w:rsid w:val="00307F46"/>
    <w:rsid w:val="00311908"/>
    <w:rsid w:val="003204E2"/>
    <w:rsid w:val="003232E9"/>
    <w:rsid w:val="00344183"/>
    <w:rsid w:val="00344487"/>
    <w:rsid w:val="00346DCD"/>
    <w:rsid w:val="0035182A"/>
    <w:rsid w:val="0035262C"/>
    <w:rsid w:val="00356B45"/>
    <w:rsid w:val="00366F6A"/>
    <w:rsid w:val="0037716B"/>
    <w:rsid w:val="003821CE"/>
    <w:rsid w:val="003A0905"/>
    <w:rsid w:val="003A1FA4"/>
    <w:rsid w:val="003A3933"/>
    <w:rsid w:val="003A5366"/>
    <w:rsid w:val="003B4CFF"/>
    <w:rsid w:val="003B69BF"/>
    <w:rsid w:val="003C24AB"/>
    <w:rsid w:val="003D6B97"/>
    <w:rsid w:val="003E1237"/>
    <w:rsid w:val="003F7955"/>
    <w:rsid w:val="0042504D"/>
    <w:rsid w:val="0043344C"/>
    <w:rsid w:val="004339D5"/>
    <w:rsid w:val="004417AC"/>
    <w:rsid w:val="00453DAE"/>
    <w:rsid w:val="004675DD"/>
    <w:rsid w:val="00470F47"/>
    <w:rsid w:val="00492241"/>
    <w:rsid w:val="004A3E5D"/>
    <w:rsid w:val="004A6C21"/>
    <w:rsid w:val="004C1203"/>
    <w:rsid w:val="004C210F"/>
    <w:rsid w:val="004C7650"/>
    <w:rsid w:val="004D595A"/>
    <w:rsid w:val="004E711F"/>
    <w:rsid w:val="00512091"/>
    <w:rsid w:val="00516E20"/>
    <w:rsid w:val="00516FFC"/>
    <w:rsid w:val="00520799"/>
    <w:rsid w:val="005207B2"/>
    <w:rsid w:val="00522BE3"/>
    <w:rsid w:val="00530FD8"/>
    <w:rsid w:val="00541337"/>
    <w:rsid w:val="00551290"/>
    <w:rsid w:val="00560A50"/>
    <w:rsid w:val="00573771"/>
    <w:rsid w:val="005738B8"/>
    <w:rsid w:val="00585C42"/>
    <w:rsid w:val="0059288B"/>
    <w:rsid w:val="005A408C"/>
    <w:rsid w:val="005C14BA"/>
    <w:rsid w:val="005C2437"/>
    <w:rsid w:val="005C697B"/>
    <w:rsid w:val="005C73D3"/>
    <w:rsid w:val="005D130F"/>
    <w:rsid w:val="005D41CB"/>
    <w:rsid w:val="005D5BA8"/>
    <w:rsid w:val="005D6212"/>
    <w:rsid w:val="005F51CF"/>
    <w:rsid w:val="005F6DE0"/>
    <w:rsid w:val="005F7263"/>
    <w:rsid w:val="005F7E0B"/>
    <w:rsid w:val="006113A6"/>
    <w:rsid w:val="00611B3E"/>
    <w:rsid w:val="006303B7"/>
    <w:rsid w:val="00635370"/>
    <w:rsid w:val="0064588D"/>
    <w:rsid w:val="006534B2"/>
    <w:rsid w:val="006549DC"/>
    <w:rsid w:val="00655A2B"/>
    <w:rsid w:val="00675929"/>
    <w:rsid w:val="00676328"/>
    <w:rsid w:val="006764B3"/>
    <w:rsid w:val="00690152"/>
    <w:rsid w:val="00692DB7"/>
    <w:rsid w:val="0069794D"/>
    <w:rsid w:val="006A0CCD"/>
    <w:rsid w:val="006A6FAF"/>
    <w:rsid w:val="006B0290"/>
    <w:rsid w:val="006B0513"/>
    <w:rsid w:val="006B20CB"/>
    <w:rsid w:val="006B5200"/>
    <w:rsid w:val="006B5441"/>
    <w:rsid w:val="006B6EE8"/>
    <w:rsid w:val="006C1B90"/>
    <w:rsid w:val="006C2764"/>
    <w:rsid w:val="006E1AF1"/>
    <w:rsid w:val="006E39B8"/>
    <w:rsid w:val="00731F40"/>
    <w:rsid w:val="00733F0A"/>
    <w:rsid w:val="00737D9B"/>
    <w:rsid w:val="00740126"/>
    <w:rsid w:val="007402C7"/>
    <w:rsid w:val="00742013"/>
    <w:rsid w:val="0075544A"/>
    <w:rsid w:val="00760789"/>
    <w:rsid w:val="00766D5B"/>
    <w:rsid w:val="00767DB3"/>
    <w:rsid w:val="007700B2"/>
    <w:rsid w:val="00787178"/>
    <w:rsid w:val="007912A2"/>
    <w:rsid w:val="007A73EE"/>
    <w:rsid w:val="007B444B"/>
    <w:rsid w:val="007C55FE"/>
    <w:rsid w:val="007D1D94"/>
    <w:rsid w:val="007D2637"/>
    <w:rsid w:val="007D49AD"/>
    <w:rsid w:val="007D72E4"/>
    <w:rsid w:val="007E00CA"/>
    <w:rsid w:val="007E1C1B"/>
    <w:rsid w:val="007E3A15"/>
    <w:rsid w:val="007E4431"/>
    <w:rsid w:val="007E541D"/>
    <w:rsid w:val="007E708F"/>
    <w:rsid w:val="007F2D1A"/>
    <w:rsid w:val="007F6505"/>
    <w:rsid w:val="00810E14"/>
    <w:rsid w:val="00811240"/>
    <w:rsid w:val="008256B9"/>
    <w:rsid w:val="00834EEA"/>
    <w:rsid w:val="00841578"/>
    <w:rsid w:val="00853E69"/>
    <w:rsid w:val="00870D23"/>
    <w:rsid w:val="00876F81"/>
    <w:rsid w:val="0088610C"/>
    <w:rsid w:val="008911BA"/>
    <w:rsid w:val="00892303"/>
    <w:rsid w:val="00893D97"/>
    <w:rsid w:val="008A3313"/>
    <w:rsid w:val="008A3F84"/>
    <w:rsid w:val="008A48F4"/>
    <w:rsid w:val="008D0A95"/>
    <w:rsid w:val="008D2311"/>
    <w:rsid w:val="008E6BB8"/>
    <w:rsid w:val="008F066D"/>
    <w:rsid w:val="008F318F"/>
    <w:rsid w:val="008F3359"/>
    <w:rsid w:val="00912B79"/>
    <w:rsid w:val="00915C4D"/>
    <w:rsid w:val="00920614"/>
    <w:rsid w:val="009211D6"/>
    <w:rsid w:val="009303FD"/>
    <w:rsid w:val="009457B9"/>
    <w:rsid w:val="0094625B"/>
    <w:rsid w:val="00947947"/>
    <w:rsid w:val="009506EE"/>
    <w:rsid w:val="009513D1"/>
    <w:rsid w:val="009540D8"/>
    <w:rsid w:val="0097185D"/>
    <w:rsid w:val="009742AF"/>
    <w:rsid w:val="009908C6"/>
    <w:rsid w:val="009A0715"/>
    <w:rsid w:val="009B6825"/>
    <w:rsid w:val="009D0D0A"/>
    <w:rsid w:val="009D1142"/>
    <w:rsid w:val="009D74C2"/>
    <w:rsid w:val="009F33E7"/>
    <w:rsid w:val="00A00127"/>
    <w:rsid w:val="00A10A33"/>
    <w:rsid w:val="00A16340"/>
    <w:rsid w:val="00A239C8"/>
    <w:rsid w:val="00A23C22"/>
    <w:rsid w:val="00A31F3C"/>
    <w:rsid w:val="00A51F85"/>
    <w:rsid w:val="00A540E6"/>
    <w:rsid w:val="00A543E8"/>
    <w:rsid w:val="00A73D10"/>
    <w:rsid w:val="00A7470B"/>
    <w:rsid w:val="00A854A1"/>
    <w:rsid w:val="00A91DF7"/>
    <w:rsid w:val="00A94AED"/>
    <w:rsid w:val="00AA5BBF"/>
    <w:rsid w:val="00AB2060"/>
    <w:rsid w:val="00AC08B0"/>
    <w:rsid w:val="00AC61E4"/>
    <w:rsid w:val="00AE076F"/>
    <w:rsid w:val="00AE0EEF"/>
    <w:rsid w:val="00B10283"/>
    <w:rsid w:val="00B1540D"/>
    <w:rsid w:val="00B20DB7"/>
    <w:rsid w:val="00B27CC2"/>
    <w:rsid w:val="00B42DA8"/>
    <w:rsid w:val="00B50B72"/>
    <w:rsid w:val="00B63D6B"/>
    <w:rsid w:val="00B72632"/>
    <w:rsid w:val="00B81640"/>
    <w:rsid w:val="00B863F8"/>
    <w:rsid w:val="00B922E5"/>
    <w:rsid w:val="00B93FA7"/>
    <w:rsid w:val="00B9433C"/>
    <w:rsid w:val="00BA29AE"/>
    <w:rsid w:val="00BA3295"/>
    <w:rsid w:val="00BA3323"/>
    <w:rsid w:val="00BA460E"/>
    <w:rsid w:val="00BB78E2"/>
    <w:rsid w:val="00BC1C36"/>
    <w:rsid w:val="00BD05F7"/>
    <w:rsid w:val="00BD58CB"/>
    <w:rsid w:val="00BE32A8"/>
    <w:rsid w:val="00BF12B4"/>
    <w:rsid w:val="00C0275A"/>
    <w:rsid w:val="00C05CDC"/>
    <w:rsid w:val="00C1328E"/>
    <w:rsid w:val="00C165A0"/>
    <w:rsid w:val="00C20F94"/>
    <w:rsid w:val="00C247CE"/>
    <w:rsid w:val="00C26538"/>
    <w:rsid w:val="00C32F09"/>
    <w:rsid w:val="00C47B76"/>
    <w:rsid w:val="00C60B34"/>
    <w:rsid w:val="00C62047"/>
    <w:rsid w:val="00C7151D"/>
    <w:rsid w:val="00C73ADA"/>
    <w:rsid w:val="00C81127"/>
    <w:rsid w:val="00C9297B"/>
    <w:rsid w:val="00C92D39"/>
    <w:rsid w:val="00C9326F"/>
    <w:rsid w:val="00CA0EE2"/>
    <w:rsid w:val="00CA6758"/>
    <w:rsid w:val="00CC64FE"/>
    <w:rsid w:val="00CD389C"/>
    <w:rsid w:val="00CE165C"/>
    <w:rsid w:val="00CE2422"/>
    <w:rsid w:val="00CE30F4"/>
    <w:rsid w:val="00CE473B"/>
    <w:rsid w:val="00CE5864"/>
    <w:rsid w:val="00CF15C3"/>
    <w:rsid w:val="00D22112"/>
    <w:rsid w:val="00D23203"/>
    <w:rsid w:val="00D31ACB"/>
    <w:rsid w:val="00D3514A"/>
    <w:rsid w:val="00D3785E"/>
    <w:rsid w:val="00D41D51"/>
    <w:rsid w:val="00D52EBF"/>
    <w:rsid w:val="00D611DF"/>
    <w:rsid w:val="00D644BC"/>
    <w:rsid w:val="00D660AA"/>
    <w:rsid w:val="00D6675B"/>
    <w:rsid w:val="00D76C17"/>
    <w:rsid w:val="00D844AC"/>
    <w:rsid w:val="00D85763"/>
    <w:rsid w:val="00D90D95"/>
    <w:rsid w:val="00D94443"/>
    <w:rsid w:val="00DA59FF"/>
    <w:rsid w:val="00DA7AC1"/>
    <w:rsid w:val="00DB28E2"/>
    <w:rsid w:val="00DB52DF"/>
    <w:rsid w:val="00DB69E6"/>
    <w:rsid w:val="00DC1314"/>
    <w:rsid w:val="00DD2BD8"/>
    <w:rsid w:val="00DE64B6"/>
    <w:rsid w:val="00DF0172"/>
    <w:rsid w:val="00DF2385"/>
    <w:rsid w:val="00E028C9"/>
    <w:rsid w:val="00E03E71"/>
    <w:rsid w:val="00E07382"/>
    <w:rsid w:val="00E07D0B"/>
    <w:rsid w:val="00E1624A"/>
    <w:rsid w:val="00E20A9F"/>
    <w:rsid w:val="00E5024F"/>
    <w:rsid w:val="00E51C71"/>
    <w:rsid w:val="00E527EB"/>
    <w:rsid w:val="00E556E9"/>
    <w:rsid w:val="00E65A47"/>
    <w:rsid w:val="00E70781"/>
    <w:rsid w:val="00E71F53"/>
    <w:rsid w:val="00E95396"/>
    <w:rsid w:val="00E9682C"/>
    <w:rsid w:val="00E96F2D"/>
    <w:rsid w:val="00EA18E9"/>
    <w:rsid w:val="00EA7639"/>
    <w:rsid w:val="00EB6801"/>
    <w:rsid w:val="00EC3830"/>
    <w:rsid w:val="00EC46AC"/>
    <w:rsid w:val="00ED52E9"/>
    <w:rsid w:val="00ED6249"/>
    <w:rsid w:val="00EE0295"/>
    <w:rsid w:val="00F00C6B"/>
    <w:rsid w:val="00F111E6"/>
    <w:rsid w:val="00F144F0"/>
    <w:rsid w:val="00F26136"/>
    <w:rsid w:val="00F270C1"/>
    <w:rsid w:val="00F278CF"/>
    <w:rsid w:val="00F35E3D"/>
    <w:rsid w:val="00F51E17"/>
    <w:rsid w:val="00F52669"/>
    <w:rsid w:val="00F53F3A"/>
    <w:rsid w:val="00F54528"/>
    <w:rsid w:val="00F54745"/>
    <w:rsid w:val="00F644FE"/>
    <w:rsid w:val="00F667D7"/>
    <w:rsid w:val="00F717BB"/>
    <w:rsid w:val="00F763D8"/>
    <w:rsid w:val="00F903A5"/>
    <w:rsid w:val="00F93BAC"/>
    <w:rsid w:val="00FA1B1E"/>
    <w:rsid w:val="00FA2017"/>
    <w:rsid w:val="00FA4F91"/>
    <w:rsid w:val="00FC1D99"/>
    <w:rsid w:val="00FE0927"/>
    <w:rsid w:val="00FE4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4274" fillcolor="white">
      <v:fill color="white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91"/>
    <w:rPr>
      <w:sz w:val="24"/>
      <w:szCs w:val="24"/>
    </w:rPr>
  </w:style>
  <w:style w:type="paragraph" w:styleId="1">
    <w:name w:val="heading 1"/>
    <w:basedOn w:val="a"/>
    <w:next w:val="a"/>
    <w:qFormat/>
    <w:rsid w:val="00C20F94"/>
    <w:pPr>
      <w:keepNext/>
      <w:jc w:val="center"/>
      <w:outlineLvl w:val="0"/>
    </w:pPr>
    <w:rPr>
      <w:rFonts w:ascii="Arial" w:hAnsi="Arial" w:cs="Arial"/>
      <w:b/>
      <w:bCs/>
      <w:sz w:val="32"/>
    </w:rPr>
  </w:style>
  <w:style w:type="paragraph" w:styleId="21">
    <w:name w:val="heading 2"/>
    <w:basedOn w:val="a"/>
    <w:next w:val="a"/>
    <w:qFormat/>
    <w:rsid w:val="00C20F94"/>
    <w:pPr>
      <w:keepNext/>
      <w:jc w:val="center"/>
      <w:outlineLvl w:val="1"/>
    </w:pPr>
    <w:rPr>
      <w:rFonts w:ascii="Tahoma" w:hAnsi="Tahoma" w:cs="Tahoma"/>
      <w:b/>
      <w:bCs/>
      <w:sz w:val="16"/>
    </w:rPr>
  </w:style>
  <w:style w:type="paragraph" w:styleId="3">
    <w:name w:val="heading 3"/>
    <w:basedOn w:val="a"/>
    <w:next w:val="a"/>
    <w:qFormat/>
    <w:rsid w:val="00C20F94"/>
    <w:pPr>
      <w:keepNext/>
      <w:spacing w:after="120" w:line="216" w:lineRule="auto"/>
      <w:jc w:val="center"/>
      <w:outlineLvl w:val="2"/>
    </w:pPr>
    <w:rPr>
      <w:rFonts w:ascii="Tahoma" w:hAnsi="Tahoma" w:cs="Tahoma"/>
      <w:b/>
      <w:bCs/>
      <w:caps/>
      <w:color w:val="000080"/>
      <w:spacing w:val="8"/>
      <w:w w:val="150"/>
      <w:sz w:val="12"/>
    </w:rPr>
  </w:style>
  <w:style w:type="paragraph" w:styleId="4">
    <w:name w:val="heading 4"/>
    <w:basedOn w:val="a"/>
    <w:next w:val="a"/>
    <w:qFormat/>
    <w:rsid w:val="00C20F94"/>
    <w:pPr>
      <w:keepNext/>
      <w:outlineLvl w:val="3"/>
    </w:pPr>
    <w:rPr>
      <w:rFonts w:ascii="Tahoma" w:hAnsi="Tahoma" w:cs="Tahoma"/>
      <w:b/>
      <w:bCs/>
      <w:sz w:val="16"/>
    </w:rPr>
  </w:style>
  <w:style w:type="paragraph" w:styleId="5">
    <w:name w:val="heading 5"/>
    <w:basedOn w:val="a"/>
    <w:next w:val="a"/>
    <w:qFormat/>
    <w:rsid w:val="00C20F94"/>
    <w:pPr>
      <w:keepNext/>
      <w:framePr w:hSpace="180" w:wrap="notBeside" w:vAnchor="text" w:hAnchor="margin" w:x="676" w:y="108"/>
      <w:spacing w:line="360" w:lineRule="auto"/>
      <w:jc w:val="both"/>
      <w:outlineLvl w:val="4"/>
    </w:pPr>
    <w:rPr>
      <w:rFonts w:ascii="Arial" w:hAnsi="Arial" w:cs="Arial"/>
      <w:b/>
      <w:bCs/>
    </w:rPr>
  </w:style>
  <w:style w:type="paragraph" w:styleId="9">
    <w:name w:val="heading 9"/>
    <w:basedOn w:val="a"/>
    <w:next w:val="a"/>
    <w:qFormat/>
    <w:rsid w:val="00C20F94"/>
    <w:pPr>
      <w:keepNext/>
      <w:framePr w:hSpace="180" w:wrap="around" w:vAnchor="text" w:hAnchor="margin" w:y="190"/>
      <w:jc w:val="center"/>
      <w:outlineLvl w:val="8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0F9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20F9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20F94"/>
  </w:style>
  <w:style w:type="paragraph" w:styleId="a6">
    <w:name w:val="Body Text Indent"/>
    <w:basedOn w:val="a"/>
    <w:rsid w:val="00C20F94"/>
    <w:pPr>
      <w:ind w:left="705"/>
    </w:pPr>
    <w:rPr>
      <w:b/>
      <w:bCs/>
    </w:rPr>
  </w:style>
  <w:style w:type="paragraph" w:styleId="a7">
    <w:name w:val="caption"/>
    <w:basedOn w:val="a"/>
    <w:next w:val="a"/>
    <w:qFormat/>
    <w:rsid w:val="00C20F94"/>
    <w:pPr>
      <w:jc w:val="both"/>
    </w:pPr>
    <w:rPr>
      <w:rFonts w:ascii="Arial" w:hAnsi="Arial" w:cs="Arial"/>
      <w:bCs/>
      <w:sz w:val="28"/>
    </w:rPr>
  </w:style>
  <w:style w:type="paragraph" w:styleId="a8">
    <w:name w:val="Body Text"/>
    <w:basedOn w:val="a"/>
    <w:rsid w:val="00C20F94"/>
    <w:rPr>
      <w:sz w:val="14"/>
    </w:rPr>
  </w:style>
  <w:style w:type="paragraph" w:styleId="22">
    <w:name w:val="Body Text 2"/>
    <w:basedOn w:val="a"/>
    <w:rsid w:val="00C20F94"/>
    <w:pPr>
      <w:jc w:val="center"/>
    </w:pPr>
    <w:rPr>
      <w:rFonts w:ascii="Courier New" w:hAnsi="Courier New" w:cs="Courier New"/>
      <w:sz w:val="28"/>
    </w:rPr>
  </w:style>
  <w:style w:type="paragraph" w:styleId="30">
    <w:name w:val="Body Text 3"/>
    <w:basedOn w:val="a"/>
    <w:rsid w:val="00C20F94"/>
    <w:pPr>
      <w:framePr w:hSpace="180" w:wrap="around" w:vAnchor="text" w:hAnchor="margin" w:y="140"/>
      <w:spacing w:line="360" w:lineRule="auto"/>
      <w:jc w:val="both"/>
    </w:pPr>
    <w:rPr>
      <w:rFonts w:ascii="Arial" w:hAnsi="Arial" w:cs="Arial"/>
    </w:rPr>
  </w:style>
  <w:style w:type="paragraph" w:styleId="a9">
    <w:name w:val="Block Text"/>
    <w:basedOn w:val="a"/>
    <w:rsid w:val="00C20F94"/>
    <w:pPr>
      <w:spacing w:line="480" w:lineRule="auto"/>
      <w:ind w:left="851" w:right="1119"/>
      <w:jc w:val="center"/>
    </w:pPr>
    <w:rPr>
      <w:rFonts w:ascii="Arial" w:hAnsi="Arial" w:cs="Arial"/>
      <w:b/>
      <w:bCs/>
      <w:sz w:val="22"/>
    </w:rPr>
  </w:style>
  <w:style w:type="paragraph" w:styleId="23">
    <w:name w:val="Body Text Indent 2"/>
    <w:basedOn w:val="a"/>
    <w:rsid w:val="00C20F94"/>
    <w:pPr>
      <w:ind w:left="568" w:hanging="568"/>
    </w:pPr>
    <w:rPr>
      <w:rFonts w:ascii="Arial" w:hAnsi="Arial" w:cs="Arial"/>
      <w:b/>
      <w:bCs/>
      <w:sz w:val="28"/>
    </w:rPr>
  </w:style>
  <w:style w:type="paragraph" w:styleId="31">
    <w:name w:val="Body Text Indent 3"/>
    <w:basedOn w:val="a"/>
    <w:rsid w:val="00C20F94"/>
    <w:pPr>
      <w:spacing w:line="360" w:lineRule="auto"/>
      <w:ind w:left="284" w:firstLine="76"/>
    </w:pPr>
    <w:rPr>
      <w:rFonts w:ascii="Arial" w:eastAsia="MS Mincho" w:hAnsi="Arial" w:cs="Arial"/>
    </w:rPr>
  </w:style>
  <w:style w:type="paragraph" w:styleId="aa">
    <w:name w:val="Title"/>
    <w:basedOn w:val="a"/>
    <w:qFormat/>
    <w:rsid w:val="00C20F94"/>
    <w:pPr>
      <w:tabs>
        <w:tab w:val="left" w:pos="851"/>
      </w:tabs>
      <w:spacing w:line="360" w:lineRule="auto"/>
      <w:jc w:val="center"/>
    </w:pPr>
    <w:rPr>
      <w:rFonts w:ascii="Arial" w:hAnsi="Arial" w:cs="Arial"/>
      <w:b/>
      <w:bCs/>
      <w:szCs w:val="20"/>
    </w:rPr>
  </w:style>
  <w:style w:type="table" w:styleId="ab">
    <w:name w:val="Table Grid"/>
    <w:basedOn w:val="a1"/>
    <w:rsid w:val="001F6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екст ПЗ"/>
    <w:basedOn w:val="a"/>
    <w:rsid w:val="001F6B95"/>
    <w:pPr>
      <w:widowControl w:val="0"/>
      <w:spacing w:after="60"/>
      <w:ind w:firstLine="426"/>
      <w:jc w:val="both"/>
    </w:pPr>
    <w:rPr>
      <w:szCs w:val="20"/>
    </w:rPr>
  </w:style>
  <w:style w:type="paragraph" w:styleId="20">
    <w:name w:val="toc 2"/>
    <w:basedOn w:val="a"/>
    <w:next w:val="a"/>
    <w:autoRedefine/>
    <w:semiHidden/>
    <w:rsid w:val="006E39B8"/>
    <w:pPr>
      <w:numPr>
        <w:numId w:val="12"/>
      </w:numPr>
      <w:tabs>
        <w:tab w:val="left" w:pos="1276"/>
        <w:tab w:val="left" w:pos="1452"/>
        <w:tab w:val="left" w:pos="1843"/>
        <w:tab w:val="right" w:leader="dot" w:pos="10065"/>
      </w:tabs>
      <w:jc w:val="center"/>
    </w:pPr>
    <w:rPr>
      <w:b/>
      <w:noProof/>
      <w:color w:val="000000"/>
      <w:sz w:val="28"/>
      <w:szCs w:val="28"/>
    </w:rPr>
  </w:style>
  <w:style w:type="character" w:styleId="ad">
    <w:name w:val="Hyperlink"/>
    <w:basedOn w:val="a0"/>
    <w:rsid w:val="001F6B95"/>
    <w:rPr>
      <w:color w:val="0000FF"/>
      <w:u w:val="single"/>
    </w:rPr>
  </w:style>
  <w:style w:type="paragraph" w:styleId="2">
    <w:name w:val="List Bullet 2"/>
    <w:basedOn w:val="a"/>
    <w:autoRedefine/>
    <w:rsid w:val="00F763D8"/>
    <w:pPr>
      <w:numPr>
        <w:numId w:val="2"/>
      </w:numPr>
    </w:pPr>
  </w:style>
  <w:style w:type="paragraph" w:styleId="ae">
    <w:name w:val="Subtitle"/>
    <w:basedOn w:val="a"/>
    <w:qFormat/>
    <w:rsid w:val="00ED6249"/>
    <w:pPr>
      <w:ind w:right="497" w:firstLine="567"/>
      <w:jc w:val="both"/>
    </w:pPr>
    <w:rPr>
      <w:szCs w:val="20"/>
    </w:rPr>
  </w:style>
  <w:style w:type="paragraph" w:styleId="10">
    <w:name w:val="toc 1"/>
    <w:basedOn w:val="a"/>
    <w:next w:val="a"/>
    <w:autoRedefine/>
    <w:semiHidden/>
    <w:rsid w:val="00D844AC"/>
    <w:pPr>
      <w:tabs>
        <w:tab w:val="right" w:leader="dot" w:pos="9299"/>
      </w:tabs>
      <w:spacing w:before="120" w:after="120"/>
    </w:pPr>
    <w:rPr>
      <w:b/>
      <w:caps/>
      <w:sz w:val="20"/>
      <w:szCs w:val="20"/>
    </w:rPr>
  </w:style>
  <w:style w:type="character" w:customStyle="1" w:styleId="af">
    <w:name w:val="абзац Знак"/>
    <w:basedOn w:val="a0"/>
    <w:link w:val="af0"/>
    <w:locked/>
    <w:rsid w:val="004C7650"/>
    <w:rPr>
      <w:sz w:val="24"/>
      <w:szCs w:val="24"/>
    </w:rPr>
  </w:style>
  <w:style w:type="paragraph" w:customStyle="1" w:styleId="af0">
    <w:name w:val="абзац"/>
    <w:basedOn w:val="a"/>
    <w:link w:val="af"/>
    <w:rsid w:val="004C7650"/>
    <w:pPr>
      <w:spacing w:line="216" w:lineRule="auto"/>
      <w:ind w:firstLine="720"/>
      <w:jc w:val="both"/>
    </w:pPr>
  </w:style>
  <w:style w:type="paragraph" w:customStyle="1" w:styleId="ConsPlusNormal">
    <w:name w:val="ConsPlusNormal"/>
    <w:uiPriority w:val="99"/>
    <w:rsid w:val="001906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2">
    <w:name w:val="Font Style22"/>
    <w:basedOn w:val="a0"/>
    <w:uiPriority w:val="99"/>
    <w:rsid w:val="006549DC"/>
    <w:rPr>
      <w:rFonts w:ascii="Century Schoolbook" w:hAnsi="Century Schoolbook" w:cs="Century Schoolbook"/>
      <w:spacing w:val="-10"/>
      <w:sz w:val="22"/>
      <w:szCs w:val="22"/>
    </w:rPr>
  </w:style>
  <w:style w:type="paragraph" w:customStyle="1" w:styleId="Style7">
    <w:name w:val="Style7"/>
    <w:basedOn w:val="a"/>
    <w:uiPriority w:val="99"/>
    <w:rsid w:val="006549DC"/>
    <w:pPr>
      <w:widowControl w:val="0"/>
      <w:autoSpaceDE w:val="0"/>
      <w:autoSpaceDN w:val="0"/>
      <w:adjustRightInd w:val="0"/>
      <w:spacing w:line="263" w:lineRule="exact"/>
      <w:ind w:hanging="216"/>
    </w:pPr>
    <w:rPr>
      <w:rFonts w:ascii="Century Schoolbook" w:hAnsi="Century Schoolbook"/>
    </w:rPr>
  </w:style>
  <w:style w:type="paragraph" w:styleId="af1">
    <w:name w:val="Document Map"/>
    <w:basedOn w:val="a"/>
    <w:link w:val="af2"/>
    <w:uiPriority w:val="99"/>
    <w:semiHidden/>
    <w:unhideWhenUsed/>
    <w:rsid w:val="00811240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81124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42DA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0">
    <w:name w:val="Основной текст 21"/>
    <w:basedOn w:val="a"/>
    <w:rsid w:val="00B42DA8"/>
    <w:pPr>
      <w:suppressLineNumbers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f3">
    <w:name w:val="No Spacing"/>
    <w:uiPriority w:val="1"/>
    <w:qFormat/>
    <w:rsid w:val="00BB78E2"/>
    <w:rPr>
      <w:sz w:val="24"/>
      <w:szCs w:val="24"/>
    </w:rPr>
  </w:style>
  <w:style w:type="paragraph" w:customStyle="1" w:styleId="220">
    <w:name w:val="Основной текст 22"/>
    <w:basedOn w:val="a"/>
    <w:rsid w:val="00A23C22"/>
    <w:pPr>
      <w:suppressLineNumbers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f4">
    <w:name w:val="List Paragraph"/>
    <w:basedOn w:val="a"/>
    <w:uiPriority w:val="34"/>
    <w:qFormat/>
    <w:rsid w:val="009457B9"/>
    <w:pPr>
      <w:ind w:left="720"/>
      <w:contextualSpacing/>
    </w:pPr>
  </w:style>
  <w:style w:type="character" w:customStyle="1" w:styleId="af5">
    <w:name w:val="Основной текст_"/>
    <w:link w:val="11"/>
    <w:rsid w:val="00F903A5"/>
    <w:rPr>
      <w:shd w:val="clear" w:color="auto" w:fill="FFFFFF"/>
    </w:rPr>
  </w:style>
  <w:style w:type="character" w:customStyle="1" w:styleId="af6">
    <w:name w:val="Основной текст + Полужирный"/>
    <w:rsid w:val="00F903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11">
    <w:name w:val="Основной текст1"/>
    <w:basedOn w:val="a"/>
    <w:link w:val="af5"/>
    <w:rsid w:val="00F903A5"/>
    <w:pPr>
      <w:shd w:val="clear" w:color="auto" w:fill="FFFFFF"/>
      <w:spacing w:before="60" w:after="300" w:line="0" w:lineRule="atLeas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9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Нижегородсксельэнергопроект</Company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Кутрухина</dc:creator>
  <cp:lastModifiedBy>1</cp:lastModifiedBy>
  <cp:revision>32</cp:revision>
  <cp:lastPrinted>2012-07-23T08:38:00Z</cp:lastPrinted>
  <dcterms:created xsi:type="dcterms:W3CDTF">2011-12-22T05:47:00Z</dcterms:created>
  <dcterms:modified xsi:type="dcterms:W3CDTF">2012-09-28T09:44:00Z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1732286621</vt:i4>
  </property>
  <property fmtid="{D5CDD505-2E9C-101B-9397-08002B2CF9AE}" pid="3" name="_EmailSubject">
    <vt:lpwstr>ПС Выльгорт</vt:lpwstr>
  </property>
  <property fmtid="{D5CDD505-2E9C-101B-9397-08002B2CF9AE}" pid="4" name="_AuthorEmail">
    <vt:lpwstr>TikhonovDS@vep-nn.intra</vt:lpwstr>
  </property>
  <property fmtid="{D5CDD505-2E9C-101B-9397-08002B2CF9AE}" pid="5" name="_AuthorEmailDisplayName">
    <vt:lpwstr>Тихонов Дмитрий Станиславович</vt:lpwstr>
  </property>
  <property fmtid="{D5CDD505-2E9C-101B-9397-08002B2CF9AE}" pid="6" name="_ReviewingToolsShownOnce">
    <vt:lpwstr/>
  </property>
</Properties>
</file>